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DDCAD" w14:textId="5E4EE96B" w:rsidR="00EC7B1C" w:rsidRDefault="00EC7B1C" w:rsidP="00EC7B1C">
      <w:pPr>
        <w:jc w:val="center"/>
        <w:rPr>
          <w:rFonts w:ascii="Cambria" w:hAnsi="Cambria"/>
          <w:b/>
          <w:bCs/>
        </w:rPr>
      </w:pPr>
      <w:r w:rsidRPr="00EC7B1C">
        <w:rPr>
          <w:rFonts w:ascii="Cambria" w:hAnsi="Cambria"/>
          <w:b/>
          <w:bCs/>
        </w:rPr>
        <w:t>Connections</w:t>
      </w:r>
    </w:p>
    <w:p w14:paraId="145DA888" w14:textId="18284C44" w:rsidR="00AF6DBA" w:rsidRPr="00EC7B1C" w:rsidRDefault="00AF6DBA" w:rsidP="00EC7B1C">
      <w:pPr>
        <w:jc w:val="center"/>
        <w:rPr>
          <w:rFonts w:ascii="Cambria" w:hAnsi="Cambria"/>
          <w:b/>
          <w:bCs/>
        </w:rPr>
      </w:pPr>
      <w:r>
        <w:rPr>
          <w:rFonts w:ascii="Cambria" w:hAnsi="Cambria"/>
          <w:b/>
          <w:bCs/>
        </w:rPr>
        <w:t>Kit Kat Essay</w:t>
      </w:r>
      <w:r w:rsidR="00267E65">
        <w:rPr>
          <w:rFonts w:ascii="Cambria" w:hAnsi="Cambria"/>
          <w:b/>
          <w:bCs/>
        </w:rPr>
        <w:t xml:space="preserve"> By Greg Browning</w:t>
      </w:r>
    </w:p>
    <w:p w14:paraId="7EC6F0B1" w14:textId="517ECFE6" w:rsidR="00EC7B1C" w:rsidRPr="00EC7B1C" w:rsidRDefault="004B1798" w:rsidP="00EC7B1C">
      <w:pPr>
        <w:jc w:val="center"/>
        <w:rPr>
          <w:rFonts w:ascii="Cambria" w:hAnsi="Cambria"/>
          <w:b/>
          <w:bCs/>
        </w:rPr>
      </w:pPr>
      <w:r>
        <w:rPr>
          <w:rFonts w:ascii="Cambria" w:hAnsi="Cambria"/>
          <w:b/>
          <w:bCs/>
        </w:rPr>
        <w:t xml:space="preserve">March </w:t>
      </w:r>
      <w:r w:rsidR="00267E65">
        <w:rPr>
          <w:rFonts w:ascii="Cambria" w:hAnsi="Cambria"/>
          <w:b/>
          <w:bCs/>
        </w:rPr>
        <w:t>21</w:t>
      </w:r>
      <w:r w:rsidR="00EC7B1C" w:rsidRPr="00EC7B1C">
        <w:rPr>
          <w:rFonts w:ascii="Cambria" w:hAnsi="Cambria"/>
          <w:b/>
          <w:bCs/>
        </w:rPr>
        <w:t>, 2023</w:t>
      </w:r>
    </w:p>
    <w:p w14:paraId="3E8436C0" w14:textId="71354441" w:rsidR="00EC7B1C" w:rsidRPr="00EC7B1C" w:rsidRDefault="00EC7B1C" w:rsidP="00EC7B1C">
      <w:pPr>
        <w:jc w:val="center"/>
        <w:rPr>
          <w:rFonts w:ascii="Cambria" w:hAnsi="Cambria"/>
        </w:rPr>
      </w:pPr>
    </w:p>
    <w:p w14:paraId="275C70AD" w14:textId="6F60AF8F" w:rsidR="00EC7B1C" w:rsidRPr="00FC062D" w:rsidRDefault="00EC7B1C" w:rsidP="00EC7B1C">
      <w:pPr>
        <w:rPr>
          <w:rFonts w:ascii="Cambria" w:hAnsi="Cambria"/>
          <w:b/>
          <w:bCs/>
        </w:rPr>
      </w:pPr>
      <w:r w:rsidRPr="00FC062D">
        <w:rPr>
          <w:rFonts w:ascii="Cambria" w:hAnsi="Cambria"/>
          <w:b/>
          <w:bCs/>
        </w:rPr>
        <w:t>Introduction</w:t>
      </w:r>
    </w:p>
    <w:p w14:paraId="6B3BFF6D" w14:textId="77C2E9D0" w:rsidR="00EC7B1C" w:rsidRDefault="00EC7B1C" w:rsidP="00EC7B1C"/>
    <w:p w14:paraId="6C4B572A" w14:textId="1CD3683B" w:rsidR="00842F87" w:rsidRDefault="00EC7B1C" w:rsidP="00EC7B1C">
      <w:pPr>
        <w:rPr>
          <w:rFonts w:ascii="Cambria" w:hAnsi="Cambria"/>
        </w:rPr>
      </w:pPr>
      <w:r>
        <w:rPr>
          <w:rFonts w:ascii="Cambria" w:hAnsi="Cambria"/>
        </w:rPr>
        <w:t xml:space="preserve">This essay is a bit of a walk in the woods.  </w:t>
      </w:r>
      <w:r w:rsidR="004C557D">
        <w:rPr>
          <w:rFonts w:ascii="Cambria" w:hAnsi="Cambria"/>
        </w:rPr>
        <w:t>It</w:t>
      </w:r>
      <w:r w:rsidR="00E649E1">
        <w:rPr>
          <w:rFonts w:ascii="Cambria" w:hAnsi="Cambria"/>
        </w:rPr>
        <w:t>’</w:t>
      </w:r>
      <w:r w:rsidR="004C557D">
        <w:rPr>
          <w:rFonts w:ascii="Cambria" w:hAnsi="Cambria"/>
        </w:rPr>
        <w:t xml:space="preserve">s </w:t>
      </w:r>
      <w:r w:rsidR="00313C5F">
        <w:rPr>
          <w:rFonts w:ascii="Cambria" w:hAnsi="Cambria"/>
        </w:rPr>
        <w:t xml:space="preserve">me </w:t>
      </w:r>
      <w:r w:rsidR="004C557D">
        <w:rPr>
          <w:rFonts w:ascii="Cambria" w:hAnsi="Cambria"/>
        </w:rPr>
        <w:t>w</w:t>
      </w:r>
      <w:r w:rsidR="006942B5">
        <w:rPr>
          <w:rFonts w:ascii="Cambria" w:hAnsi="Cambria"/>
        </w:rPr>
        <w:t>a</w:t>
      </w:r>
      <w:r w:rsidR="004C557D">
        <w:rPr>
          <w:rFonts w:ascii="Cambria" w:hAnsi="Cambria"/>
        </w:rPr>
        <w:t>ndering around</w:t>
      </w:r>
      <w:r w:rsidR="00313C5F">
        <w:rPr>
          <w:rFonts w:ascii="Cambria" w:hAnsi="Cambria"/>
        </w:rPr>
        <w:t xml:space="preserve"> in the midst of a</w:t>
      </w:r>
      <w:r w:rsidR="00EE705C">
        <w:rPr>
          <w:rFonts w:ascii="Cambria" w:hAnsi="Cambria"/>
        </w:rPr>
        <w:t>n emerging</w:t>
      </w:r>
      <w:r w:rsidR="00313C5F">
        <w:rPr>
          <w:rFonts w:ascii="Cambria" w:hAnsi="Cambria"/>
        </w:rPr>
        <w:t xml:space="preserve"> climate crisis w</w:t>
      </w:r>
      <w:r w:rsidR="006942B5">
        <w:rPr>
          <w:rFonts w:ascii="Cambria" w:hAnsi="Cambria"/>
        </w:rPr>
        <w:t>o</w:t>
      </w:r>
      <w:r w:rsidR="00313C5F">
        <w:rPr>
          <w:rFonts w:ascii="Cambria" w:hAnsi="Cambria"/>
        </w:rPr>
        <w:t>ndering what the past has to</w:t>
      </w:r>
      <w:r w:rsidR="00437524">
        <w:rPr>
          <w:rFonts w:ascii="Cambria" w:hAnsi="Cambria"/>
        </w:rPr>
        <w:t xml:space="preserve"> tell</w:t>
      </w:r>
      <w:r w:rsidR="009722BE">
        <w:rPr>
          <w:rFonts w:ascii="Cambria" w:hAnsi="Cambria"/>
        </w:rPr>
        <w:t xml:space="preserve"> </w:t>
      </w:r>
      <w:r w:rsidR="00313C5F">
        <w:rPr>
          <w:rFonts w:ascii="Cambria" w:hAnsi="Cambria"/>
        </w:rPr>
        <w:t xml:space="preserve">the present about the connection between </w:t>
      </w:r>
      <w:r w:rsidR="006646A2">
        <w:rPr>
          <w:rFonts w:ascii="Cambria" w:hAnsi="Cambria"/>
        </w:rPr>
        <w:t>America’s</w:t>
      </w:r>
      <w:r w:rsidR="00313C5F">
        <w:rPr>
          <w:rFonts w:ascii="Cambria" w:hAnsi="Cambria"/>
        </w:rPr>
        <w:t xml:space="preserve"> love of its</w:t>
      </w:r>
      <w:r w:rsidR="00157213">
        <w:rPr>
          <w:rFonts w:ascii="Cambria" w:hAnsi="Cambria"/>
        </w:rPr>
        <w:t xml:space="preserve"> </w:t>
      </w:r>
      <w:r w:rsidR="00842F87">
        <w:rPr>
          <w:rFonts w:ascii="Cambria" w:hAnsi="Cambria"/>
        </w:rPr>
        <w:t xml:space="preserve">natural abundance and </w:t>
      </w:r>
      <w:r w:rsidR="00157213">
        <w:rPr>
          <w:rFonts w:ascii="Cambria" w:hAnsi="Cambria"/>
        </w:rPr>
        <w:t>its</w:t>
      </w:r>
      <w:r w:rsidR="00842F87">
        <w:rPr>
          <w:rFonts w:ascii="Cambria" w:hAnsi="Cambria"/>
        </w:rPr>
        <w:t xml:space="preserve"> desire to </w:t>
      </w:r>
      <w:r w:rsidR="006237C2">
        <w:rPr>
          <w:rFonts w:ascii="Cambria" w:hAnsi="Cambria"/>
        </w:rPr>
        <w:t>use</w:t>
      </w:r>
      <w:r w:rsidR="00C9238E">
        <w:rPr>
          <w:rFonts w:ascii="Cambria" w:hAnsi="Cambria"/>
        </w:rPr>
        <w:t xml:space="preserve"> it</w:t>
      </w:r>
      <w:r w:rsidR="006237C2">
        <w:rPr>
          <w:rFonts w:ascii="Cambria" w:hAnsi="Cambria"/>
        </w:rPr>
        <w:t xml:space="preserve">, </w:t>
      </w:r>
      <w:r w:rsidR="00C9238E">
        <w:rPr>
          <w:rFonts w:ascii="Cambria" w:hAnsi="Cambria"/>
        </w:rPr>
        <w:t xml:space="preserve">some would say </w:t>
      </w:r>
      <w:r w:rsidR="006237C2">
        <w:rPr>
          <w:rFonts w:ascii="Cambria" w:hAnsi="Cambria"/>
        </w:rPr>
        <w:t>exploit</w:t>
      </w:r>
      <w:r w:rsidR="00C9238E">
        <w:rPr>
          <w:rFonts w:ascii="Cambria" w:hAnsi="Cambria"/>
        </w:rPr>
        <w:t xml:space="preserve"> </w:t>
      </w:r>
      <w:r w:rsidR="009738B8">
        <w:rPr>
          <w:rFonts w:ascii="Cambria" w:hAnsi="Cambria"/>
        </w:rPr>
        <w:t>it</w:t>
      </w:r>
      <w:r w:rsidR="00C9238E">
        <w:rPr>
          <w:rFonts w:ascii="Cambria" w:hAnsi="Cambria"/>
        </w:rPr>
        <w:t>,</w:t>
      </w:r>
      <w:r w:rsidR="009738B8">
        <w:rPr>
          <w:rFonts w:ascii="Cambria" w:hAnsi="Cambria"/>
        </w:rPr>
        <w:t xml:space="preserve"> to advance economic </w:t>
      </w:r>
      <w:r w:rsidR="00000292">
        <w:rPr>
          <w:rFonts w:ascii="Cambria" w:hAnsi="Cambria"/>
        </w:rPr>
        <w:t>interest and societal progress</w:t>
      </w:r>
      <w:r w:rsidR="004C557D">
        <w:rPr>
          <w:rFonts w:ascii="Cambria" w:hAnsi="Cambria"/>
        </w:rPr>
        <w:t>.</w:t>
      </w:r>
    </w:p>
    <w:p w14:paraId="599FFCE9" w14:textId="77777777" w:rsidR="00842F87" w:rsidRDefault="00842F87" w:rsidP="00EC7B1C">
      <w:pPr>
        <w:rPr>
          <w:rFonts w:ascii="Cambria" w:hAnsi="Cambria"/>
        </w:rPr>
      </w:pPr>
    </w:p>
    <w:p w14:paraId="26F1249B" w14:textId="77777777" w:rsidR="00134052" w:rsidRDefault="006942B5" w:rsidP="00EC7B1C">
      <w:pPr>
        <w:rPr>
          <w:rFonts w:ascii="Cambria" w:hAnsi="Cambria"/>
        </w:rPr>
      </w:pPr>
      <w:r>
        <w:rPr>
          <w:rFonts w:ascii="Cambria" w:hAnsi="Cambria"/>
        </w:rPr>
        <w:t>When I thought about this subject the a</w:t>
      </w:r>
      <w:r w:rsidR="004C557D">
        <w:rPr>
          <w:rFonts w:ascii="Cambria" w:hAnsi="Cambria"/>
        </w:rPr>
        <w:t xml:space="preserve">uthors and artists </w:t>
      </w:r>
      <w:r>
        <w:rPr>
          <w:rFonts w:ascii="Cambria" w:hAnsi="Cambria"/>
        </w:rPr>
        <w:t xml:space="preserve">who came to mind as people who </w:t>
      </w:r>
      <w:r w:rsidR="00313C5F">
        <w:rPr>
          <w:rFonts w:ascii="Cambria" w:hAnsi="Cambria"/>
        </w:rPr>
        <w:t>saw</w:t>
      </w:r>
      <w:r w:rsidR="0092273E">
        <w:rPr>
          <w:rFonts w:ascii="Cambria" w:hAnsi="Cambria"/>
        </w:rPr>
        <w:t xml:space="preserve"> </w:t>
      </w:r>
      <w:r w:rsidR="004C557D">
        <w:rPr>
          <w:rFonts w:ascii="Cambria" w:hAnsi="Cambria"/>
        </w:rPr>
        <w:t>this</w:t>
      </w:r>
      <w:r w:rsidR="00842F87">
        <w:rPr>
          <w:rFonts w:ascii="Cambria" w:hAnsi="Cambria"/>
        </w:rPr>
        <w:t xml:space="preserve"> co</w:t>
      </w:r>
      <w:r w:rsidR="00D00267">
        <w:rPr>
          <w:rFonts w:ascii="Cambria" w:hAnsi="Cambria"/>
        </w:rPr>
        <w:t>nnection</w:t>
      </w:r>
      <w:r w:rsidR="004C557D">
        <w:rPr>
          <w:rFonts w:ascii="Cambria" w:hAnsi="Cambria"/>
        </w:rPr>
        <w:t xml:space="preserve"> </w:t>
      </w:r>
      <w:r w:rsidR="0092273E">
        <w:rPr>
          <w:rFonts w:ascii="Cambria" w:hAnsi="Cambria"/>
        </w:rPr>
        <w:t xml:space="preserve">and wove it into their work </w:t>
      </w:r>
      <w:r w:rsidR="00657035">
        <w:rPr>
          <w:rFonts w:ascii="Cambria" w:hAnsi="Cambria"/>
        </w:rPr>
        <w:t xml:space="preserve">were </w:t>
      </w:r>
      <w:r w:rsidR="004C557D">
        <w:rPr>
          <w:rFonts w:ascii="Cambria" w:hAnsi="Cambria"/>
        </w:rPr>
        <w:t>the Hudson River School landscape painters</w:t>
      </w:r>
      <w:r w:rsidR="009722BE">
        <w:rPr>
          <w:rFonts w:ascii="Cambria" w:hAnsi="Cambria"/>
        </w:rPr>
        <w:t xml:space="preserve">, </w:t>
      </w:r>
      <w:r w:rsidR="00376489">
        <w:rPr>
          <w:rFonts w:ascii="Cambria" w:hAnsi="Cambria"/>
        </w:rPr>
        <w:t xml:space="preserve">about </w:t>
      </w:r>
      <w:r w:rsidR="009722BE">
        <w:rPr>
          <w:rFonts w:ascii="Cambria" w:hAnsi="Cambria"/>
        </w:rPr>
        <w:t xml:space="preserve">whom I </w:t>
      </w:r>
      <w:r w:rsidR="00A8029B">
        <w:rPr>
          <w:rFonts w:ascii="Cambria" w:hAnsi="Cambria"/>
        </w:rPr>
        <w:t>knew</w:t>
      </w:r>
      <w:r w:rsidR="009722BE">
        <w:rPr>
          <w:rFonts w:ascii="Cambria" w:hAnsi="Cambria"/>
        </w:rPr>
        <w:t xml:space="preserve"> little,</w:t>
      </w:r>
      <w:r w:rsidR="004C557D">
        <w:rPr>
          <w:rFonts w:ascii="Cambria" w:hAnsi="Cambria"/>
        </w:rPr>
        <w:t xml:space="preserve"> and </w:t>
      </w:r>
      <w:r w:rsidR="00657035">
        <w:rPr>
          <w:rFonts w:ascii="Cambria" w:hAnsi="Cambria"/>
        </w:rPr>
        <w:t xml:space="preserve">their contemporaries the </w:t>
      </w:r>
      <w:r w:rsidR="00EC79F0">
        <w:rPr>
          <w:rFonts w:ascii="Cambria" w:hAnsi="Cambria"/>
        </w:rPr>
        <w:t>transcendentalist Henry David</w:t>
      </w:r>
      <w:r w:rsidR="004C557D">
        <w:rPr>
          <w:rFonts w:ascii="Cambria" w:hAnsi="Cambria"/>
        </w:rPr>
        <w:t xml:space="preserve"> Thoreau and his Concord, Massachusetts neighbor</w:t>
      </w:r>
      <w:r w:rsidR="005416BF">
        <w:rPr>
          <w:rFonts w:ascii="Cambria" w:hAnsi="Cambria"/>
        </w:rPr>
        <w:t xml:space="preserve"> and mentor</w:t>
      </w:r>
      <w:r w:rsidR="004C557D">
        <w:rPr>
          <w:rFonts w:ascii="Cambria" w:hAnsi="Cambria"/>
        </w:rPr>
        <w:t xml:space="preserve"> Ralph Waldo Emerson</w:t>
      </w:r>
      <w:r w:rsidR="00EC79F0">
        <w:rPr>
          <w:rFonts w:ascii="Cambria" w:hAnsi="Cambria"/>
        </w:rPr>
        <w:t>,</w:t>
      </w:r>
      <w:r w:rsidR="00207F51">
        <w:rPr>
          <w:rFonts w:ascii="Cambria" w:hAnsi="Cambria"/>
        </w:rPr>
        <w:t xml:space="preserve"> the author of</w:t>
      </w:r>
      <w:r w:rsidR="009722BE">
        <w:rPr>
          <w:rFonts w:ascii="Cambria" w:hAnsi="Cambria"/>
        </w:rPr>
        <w:t xml:space="preserve"> famous essays</w:t>
      </w:r>
      <w:r w:rsidR="00207F51">
        <w:rPr>
          <w:rFonts w:ascii="Cambria" w:hAnsi="Cambria"/>
        </w:rPr>
        <w:t xml:space="preserve"> and the </w:t>
      </w:r>
      <w:r w:rsidR="00157213">
        <w:rPr>
          <w:rFonts w:ascii="Cambria" w:hAnsi="Cambria"/>
        </w:rPr>
        <w:t>immortal</w:t>
      </w:r>
      <w:r w:rsidR="00207F51">
        <w:rPr>
          <w:rFonts w:ascii="Cambria" w:hAnsi="Cambria"/>
        </w:rPr>
        <w:t xml:space="preserve"> line that a “foolish consistency is the hobgoblin of little minds.”</w:t>
      </w:r>
    </w:p>
    <w:p w14:paraId="4900B7A0" w14:textId="77777777" w:rsidR="00134052" w:rsidRDefault="00134052" w:rsidP="00EC7B1C">
      <w:pPr>
        <w:rPr>
          <w:rFonts w:ascii="Cambria" w:hAnsi="Cambria"/>
        </w:rPr>
      </w:pPr>
    </w:p>
    <w:p w14:paraId="48DB61C9" w14:textId="0F17D091" w:rsidR="0098332C" w:rsidRDefault="00657035" w:rsidP="00EC7B1C">
      <w:pPr>
        <w:rPr>
          <w:rFonts w:ascii="Cambria" w:hAnsi="Cambria"/>
        </w:rPr>
      </w:pPr>
      <w:r>
        <w:rPr>
          <w:rFonts w:ascii="Cambria" w:hAnsi="Cambria"/>
        </w:rPr>
        <w:t xml:space="preserve">A longer </w:t>
      </w:r>
      <w:r w:rsidR="00713212">
        <w:rPr>
          <w:rFonts w:ascii="Cambria" w:hAnsi="Cambria"/>
        </w:rPr>
        <w:t>list</w:t>
      </w:r>
      <w:r w:rsidR="00313C5F">
        <w:rPr>
          <w:rFonts w:ascii="Cambria" w:hAnsi="Cambria"/>
        </w:rPr>
        <w:t xml:space="preserve"> </w:t>
      </w:r>
      <w:r>
        <w:rPr>
          <w:rFonts w:ascii="Cambria" w:hAnsi="Cambria"/>
        </w:rPr>
        <w:t xml:space="preserve">could </w:t>
      </w:r>
      <w:r w:rsidR="00A0531A">
        <w:rPr>
          <w:rFonts w:ascii="Cambria" w:hAnsi="Cambria"/>
        </w:rPr>
        <w:t>range</w:t>
      </w:r>
      <w:r w:rsidR="00D7072E">
        <w:rPr>
          <w:rFonts w:ascii="Cambria" w:hAnsi="Cambria"/>
        </w:rPr>
        <w:t xml:space="preserve"> widely</w:t>
      </w:r>
      <w:r w:rsidR="00267E65">
        <w:rPr>
          <w:rFonts w:ascii="Cambria" w:hAnsi="Cambria"/>
        </w:rPr>
        <w:t>:  F</w:t>
      </w:r>
      <w:r w:rsidR="00F34898">
        <w:rPr>
          <w:rFonts w:ascii="Cambria" w:hAnsi="Cambria"/>
        </w:rPr>
        <w:t>rom Teddy Roosevelt</w:t>
      </w:r>
      <w:r w:rsidR="00877532">
        <w:rPr>
          <w:rFonts w:ascii="Cambria" w:hAnsi="Cambria"/>
        </w:rPr>
        <w:t xml:space="preserve"> to</w:t>
      </w:r>
      <w:r w:rsidR="00134052">
        <w:rPr>
          <w:rFonts w:ascii="Cambria" w:hAnsi="Cambria"/>
        </w:rPr>
        <w:t xml:space="preserve"> Sierra Club co-founder, John Muir, who</w:t>
      </w:r>
      <w:r w:rsidR="009A1651">
        <w:rPr>
          <w:rFonts w:ascii="Cambria" w:hAnsi="Cambria"/>
        </w:rPr>
        <w:t xml:space="preserve"> </w:t>
      </w:r>
      <w:r w:rsidR="00134052">
        <w:rPr>
          <w:rFonts w:ascii="Cambria" w:hAnsi="Cambria"/>
        </w:rPr>
        <w:t>became friends with Emerson and who greatly admired Thoreau</w:t>
      </w:r>
      <w:r w:rsidR="00267E65">
        <w:rPr>
          <w:rFonts w:ascii="Cambria" w:hAnsi="Cambria"/>
        </w:rPr>
        <w:t>, to</w:t>
      </w:r>
      <w:r w:rsidR="00134052">
        <w:rPr>
          <w:rFonts w:ascii="Cambria" w:hAnsi="Cambria"/>
        </w:rPr>
        <w:t xml:space="preserve"> </w:t>
      </w:r>
      <w:r w:rsidR="00D7072E" w:rsidRPr="00D7072E">
        <w:rPr>
          <w:rFonts w:ascii="Cambria" w:hAnsi="Cambria"/>
          <w:i/>
          <w:iCs/>
        </w:rPr>
        <w:t>Birds of America</w:t>
      </w:r>
      <w:r w:rsidR="00D7072E">
        <w:rPr>
          <w:rFonts w:ascii="Cambria" w:hAnsi="Cambria"/>
        </w:rPr>
        <w:t xml:space="preserve"> artist John James Audubon and landscape architect and Central Park </w:t>
      </w:r>
      <w:r w:rsidR="00267E65">
        <w:rPr>
          <w:rFonts w:ascii="Cambria" w:hAnsi="Cambria"/>
        </w:rPr>
        <w:t xml:space="preserve">co-designer </w:t>
      </w:r>
      <w:r w:rsidR="00D7072E">
        <w:rPr>
          <w:rFonts w:ascii="Cambria" w:hAnsi="Cambria"/>
        </w:rPr>
        <w:t>Frederick Law Olmsted</w:t>
      </w:r>
      <w:r w:rsidR="00267E65">
        <w:rPr>
          <w:rFonts w:ascii="Cambria" w:hAnsi="Cambria"/>
        </w:rPr>
        <w:t>.  I</w:t>
      </w:r>
      <w:r w:rsidR="00D7072E">
        <w:rPr>
          <w:rFonts w:ascii="Cambria" w:hAnsi="Cambria"/>
        </w:rPr>
        <w:t xml:space="preserve">t could also </w:t>
      </w:r>
      <w:r w:rsidR="00134052">
        <w:rPr>
          <w:rFonts w:ascii="Cambria" w:hAnsi="Cambria"/>
        </w:rPr>
        <w:t>include</w:t>
      </w:r>
      <w:r w:rsidR="00877532">
        <w:rPr>
          <w:rFonts w:ascii="Cambria" w:hAnsi="Cambria"/>
        </w:rPr>
        <w:t xml:space="preserve"> biologist </w:t>
      </w:r>
      <w:r w:rsidR="00207F51">
        <w:rPr>
          <w:rFonts w:ascii="Cambria" w:hAnsi="Cambria"/>
        </w:rPr>
        <w:t>Rachel Carson</w:t>
      </w:r>
      <w:r w:rsidR="00877532">
        <w:rPr>
          <w:rFonts w:ascii="Cambria" w:hAnsi="Cambria"/>
        </w:rPr>
        <w:t xml:space="preserve"> who authored</w:t>
      </w:r>
      <w:r w:rsidR="009738B8">
        <w:rPr>
          <w:rFonts w:ascii="Cambria" w:hAnsi="Cambria"/>
        </w:rPr>
        <w:t xml:space="preserve"> </w:t>
      </w:r>
      <w:r w:rsidR="00842F87" w:rsidRPr="00842F87">
        <w:rPr>
          <w:rFonts w:ascii="Cambria" w:hAnsi="Cambria"/>
          <w:i/>
          <w:iCs/>
        </w:rPr>
        <w:t>Silent Spring</w:t>
      </w:r>
      <w:r w:rsidR="00134052">
        <w:rPr>
          <w:rFonts w:ascii="Cambria" w:hAnsi="Cambria"/>
        </w:rPr>
        <w:t xml:space="preserve">.  She </w:t>
      </w:r>
      <w:r w:rsidR="00877532">
        <w:rPr>
          <w:rFonts w:ascii="Cambria" w:hAnsi="Cambria"/>
        </w:rPr>
        <w:t xml:space="preserve">was instrumental in </w:t>
      </w:r>
      <w:r w:rsidR="00FA25FC">
        <w:rPr>
          <w:rFonts w:ascii="Cambria" w:hAnsi="Cambria"/>
        </w:rPr>
        <w:t>launching</w:t>
      </w:r>
      <w:r w:rsidR="00877532">
        <w:rPr>
          <w:rFonts w:ascii="Cambria" w:hAnsi="Cambria"/>
        </w:rPr>
        <w:t xml:space="preserve"> </w:t>
      </w:r>
      <w:r w:rsidR="00134052">
        <w:rPr>
          <w:rFonts w:ascii="Cambria" w:hAnsi="Cambria"/>
        </w:rPr>
        <w:t>a</w:t>
      </w:r>
      <w:r w:rsidR="00EB33E1">
        <w:rPr>
          <w:rFonts w:ascii="Cambria" w:hAnsi="Cambria"/>
        </w:rPr>
        <w:t xml:space="preserve"> modern</w:t>
      </w:r>
      <w:r w:rsidR="00877532">
        <w:rPr>
          <w:rFonts w:ascii="Cambria" w:hAnsi="Cambria"/>
        </w:rPr>
        <w:t xml:space="preserve"> environmental movement that went far beyond conservation</w:t>
      </w:r>
      <w:r w:rsidR="00FA25FC">
        <w:rPr>
          <w:rFonts w:ascii="Cambria" w:hAnsi="Cambria"/>
        </w:rPr>
        <w:t xml:space="preserve"> to include successful public policy development and advocacy.</w:t>
      </w:r>
    </w:p>
    <w:p w14:paraId="455460F4" w14:textId="77777777" w:rsidR="00713212" w:rsidRDefault="00713212" w:rsidP="00EC7B1C">
      <w:pPr>
        <w:rPr>
          <w:rFonts w:ascii="Cambria" w:hAnsi="Cambria"/>
        </w:rPr>
      </w:pPr>
    </w:p>
    <w:p w14:paraId="4CA6A2BD" w14:textId="21537BD7" w:rsidR="00EC7B1C" w:rsidRDefault="006646A2" w:rsidP="00EC7B1C">
      <w:pPr>
        <w:rPr>
          <w:rFonts w:ascii="Cambria" w:hAnsi="Cambria"/>
        </w:rPr>
      </w:pPr>
      <w:r>
        <w:rPr>
          <w:rFonts w:ascii="Cambria" w:hAnsi="Cambria"/>
        </w:rPr>
        <w:t xml:space="preserve">The Hudson River School painters came to life for me when </w:t>
      </w:r>
      <w:r w:rsidR="00EC7B1C">
        <w:rPr>
          <w:rFonts w:ascii="Cambria" w:hAnsi="Cambria"/>
        </w:rPr>
        <w:t xml:space="preserve">I visited the Cleveland Museum of Art and saw </w:t>
      </w:r>
      <w:r w:rsidR="00E34F2B" w:rsidRPr="009738B8">
        <w:rPr>
          <w:rFonts w:ascii="Cambria" w:hAnsi="Cambria"/>
          <w:i/>
          <w:iCs/>
        </w:rPr>
        <w:t>Twilight in the Wilderness</w:t>
      </w:r>
      <w:r w:rsidR="00E34F2B">
        <w:rPr>
          <w:rFonts w:ascii="Cambria" w:hAnsi="Cambria"/>
        </w:rPr>
        <w:t xml:space="preserve"> by Frederic Church (1826-1900).  It’s a huge, </w:t>
      </w:r>
      <w:r w:rsidR="00936D91">
        <w:rPr>
          <w:rFonts w:ascii="Cambria" w:hAnsi="Cambria"/>
        </w:rPr>
        <w:t>almost cinematic</w:t>
      </w:r>
      <w:r w:rsidR="00E34F2B">
        <w:rPr>
          <w:rFonts w:ascii="Cambria" w:hAnsi="Cambria"/>
        </w:rPr>
        <w:t>,</w:t>
      </w:r>
      <w:r w:rsidR="00EC7B1C">
        <w:rPr>
          <w:rFonts w:ascii="Cambria" w:hAnsi="Cambria"/>
        </w:rPr>
        <w:t xml:space="preserve"> painting</w:t>
      </w:r>
      <w:r w:rsidR="001E3C36">
        <w:rPr>
          <w:rFonts w:ascii="Cambria" w:hAnsi="Cambria"/>
        </w:rPr>
        <w:t xml:space="preserve"> of the sun</w:t>
      </w:r>
      <w:r w:rsidR="00E34F2B">
        <w:rPr>
          <w:rFonts w:ascii="Cambria" w:hAnsi="Cambria"/>
        </w:rPr>
        <w:t xml:space="preserve"> </w:t>
      </w:r>
      <w:r w:rsidR="001E3C36">
        <w:rPr>
          <w:rFonts w:ascii="Cambria" w:hAnsi="Cambria"/>
        </w:rPr>
        <w:t xml:space="preserve">setting </w:t>
      </w:r>
      <w:r w:rsidR="00E34F2B">
        <w:rPr>
          <w:rFonts w:ascii="Cambria" w:hAnsi="Cambria"/>
        </w:rPr>
        <w:t xml:space="preserve">in the wilderness casting vibrant reds, </w:t>
      </w:r>
      <w:r w:rsidR="006521FB">
        <w:rPr>
          <w:rFonts w:ascii="Cambria" w:hAnsi="Cambria"/>
        </w:rPr>
        <w:t>oranges</w:t>
      </w:r>
      <w:r w:rsidR="00E34F2B">
        <w:rPr>
          <w:rFonts w:ascii="Cambria" w:hAnsi="Cambria"/>
        </w:rPr>
        <w:t xml:space="preserve"> and yellows across the sky.  Church </w:t>
      </w:r>
      <w:r w:rsidR="00355819">
        <w:rPr>
          <w:rFonts w:ascii="Cambria" w:hAnsi="Cambria"/>
        </w:rPr>
        <w:t>was a student of Thomas Cole, the father of the Hudson River School</w:t>
      </w:r>
      <w:r w:rsidR="00EC7B1C">
        <w:rPr>
          <w:rFonts w:ascii="Cambria" w:hAnsi="Cambria"/>
        </w:rPr>
        <w:t>.</w:t>
      </w:r>
      <w:r w:rsidR="00713212">
        <w:rPr>
          <w:rFonts w:ascii="Cambria" w:hAnsi="Cambria"/>
        </w:rPr>
        <w:t xml:space="preserve">  Worth millions, the painting was purchased by the museum in 1965 for just $15,000.</w:t>
      </w:r>
      <w:r w:rsidR="00355819">
        <w:rPr>
          <w:rFonts w:ascii="Cambria" w:hAnsi="Cambria"/>
        </w:rPr>
        <w:t xml:space="preserve">  </w:t>
      </w:r>
      <w:r w:rsidR="00F86B78">
        <w:rPr>
          <w:rFonts w:ascii="Cambria" w:hAnsi="Cambria"/>
        </w:rPr>
        <w:t xml:space="preserve">Today it’s the most reproduced painting in the museum’s collection.  </w:t>
      </w:r>
      <w:r w:rsidR="00355819">
        <w:rPr>
          <w:rFonts w:ascii="Cambria" w:hAnsi="Cambria"/>
        </w:rPr>
        <w:t xml:space="preserve">It’s </w:t>
      </w:r>
      <w:r w:rsidR="00F86B78">
        <w:rPr>
          <w:rFonts w:ascii="Cambria" w:hAnsi="Cambria"/>
        </w:rPr>
        <w:t xml:space="preserve">also </w:t>
      </w:r>
      <w:r w:rsidR="00355819">
        <w:rPr>
          <w:rFonts w:ascii="Cambria" w:hAnsi="Cambria"/>
        </w:rPr>
        <w:t>a classic example of Hudson River School painting</w:t>
      </w:r>
      <w:r w:rsidR="00EE705C">
        <w:rPr>
          <w:rFonts w:ascii="Cambria" w:hAnsi="Cambria"/>
        </w:rPr>
        <w:t xml:space="preserve"> with its </w:t>
      </w:r>
      <w:r w:rsidR="00355819">
        <w:rPr>
          <w:rFonts w:ascii="Cambria" w:hAnsi="Cambria"/>
        </w:rPr>
        <w:t>dramatic colors of earth and sky</w:t>
      </w:r>
      <w:r w:rsidR="00D05B30">
        <w:rPr>
          <w:rFonts w:ascii="Cambria" w:hAnsi="Cambria"/>
        </w:rPr>
        <w:t xml:space="preserve"> in</w:t>
      </w:r>
      <w:r w:rsidR="00355819">
        <w:rPr>
          <w:rFonts w:ascii="Cambria" w:hAnsi="Cambria"/>
        </w:rPr>
        <w:t xml:space="preserve"> </w:t>
      </w:r>
      <w:r w:rsidR="00D05B30">
        <w:rPr>
          <w:rFonts w:ascii="Cambria" w:hAnsi="Cambria"/>
        </w:rPr>
        <w:t xml:space="preserve">what Church thought of as </w:t>
      </w:r>
      <w:r w:rsidR="00355819">
        <w:rPr>
          <w:rFonts w:ascii="Cambria" w:hAnsi="Cambria"/>
        </w:rPr>
        <w:t xml:space="preserve">God’s American wilderness.  </w:t>
      </w:r>
      <w:r w:rsidR="00EE705C">
        <w:rPr>
          <w:rFonts w:ascii="Cambria" w:hAnsi="Cambria"/>
        </w:rPr>
        <w:t xml:space="preserve">The painting appears to be </w:t>
      </w:r>
      <w:r w:rsidR="00355819">
        <w:rPr>
          <w:rFonts w:ascii="Cambria" w:hAnsi="Cambria"/>
        </w:rPr>
        <w:t>suffused with spiritual meaning</w:t>
      </w:r>
      <w:r w:rsidR="00D05B30">
        <w:rPr>
          <w:rFonts w:ascii="Cambria" w:hAnsi="Cambria"/>
        </w:rPr>
        <w:t>, and</w:t>
      </w:r>
      <w:r w:rsidR="00EE705C">
        <w:rPr>
          <w:rFonts w:ascii="Cambria" w:hAnsi="Cambria"/>
        </w:rPr>
        <w:t>, perhaps,</w:t>
      </w:r>
      <w:r w:rsidR="00D05B30">
        <w:rPr>
          <w:rFonts w:ascii="Cambria" w:hAnsi="Cambria"/>
        </w:rPr>
        <w:t xml:space="preserve"> an anxiety about the twilight of </w:t>
      </w:r>
      <w:r w:rsidR="0064546E">
        <w:rPr>
          <w:rFonts w:ascii="Cambria" w:hAnsi="Cambria"/>
        </w:rPr>
        <w:t>pristine</w:t>
      </w:r>
      <w:r w:rsidR="00D05B30">
        <w:rPr>
          <w:rFonts w:ascii="Cambria" w:hAnsi="Cambria"/>
        </w:rPr>
        <w:t xml:space="preserve"> nature</w:t>
      </w:r>
      <w:r w:rsidR="00EE705C">
        <w:rPr>
          <w:rFonts w:ascii="Cambria" w:hAnsi="Cambria"/>
        </w:rPr>
        <w:t xml:space="preserve">.  You can see it </w:t>
      </w:r>
      <w:r w:rsidR="00355819">
        <w:rPr>
          <w:rFonts w:ascii="Cambria" w:hAnsi="Cambria"/>
        </w:rPr>
        <w:t xml:space="preserve">in </w:t>
      </w:r>
      <w:r w:rsidR="00D76D20">
        <w:rPr>
          <w:rFonts w:ascii="Cambria" w:hAnsi="Cambria"/>
        </w:rPr>
        <w:t>Church’s mastery of</w:t>
      </w:r>
      <w:r w:rsidR="00355819">
        <w:rPr>
          <w:rFonts w:ascii="Cambria" w:hAnsi="Cambria"/>
        </w:rPr>
        <w:t xml:space="preserve"> light and in what appears to be a cross in the foreground of the painting.  </w:t>
      </w:r>
    </w:p>
    <w:p w14:paraId="2B594827" w14:textId="77777777" w:rsidR="00EC7B1C" w:rsidRDefault="00EC7B1C" w:rsidP="00EC7B1C">
      <w:pPr>
        <w:rPr>
          <w:rFonts w:ascii="Cambria" w:hAnsi="Cambria"/>
        </w:rPr>
      </w:pPr>
    </w:p>
    <w:p w14:paraId="67EB2F9B" w14:textId="4214586E" w:rsidR="00DA41E2" w:rsidRDefault="00A8029B" w:rsidP="00EC7B1C">
      <w:pPr>
        <w:rPr>
          <w:rFonts w:ascii="Cambria" w:hAnsi="Cambria"/>
        </w:rPr>
      </w:pPr>
      <w:r>
        <w:rPr>
          <w:rFonts w:ascii="Cambria" w:hAnsi="Cambria"/>
        </w:rPr>
        <w:t>T</w:t>
      </w:r>
      <w:r w:rsidR="00FA25FC">
        <w:rPr>
          <w:rFonts w:ascii="Cambria" w:hAnsi="Cambria"/>
        </w:rPr>
        <w:t xml:space="preserve">he trip I’m taking you on involves </w:t>
      </w:r>
      <w:r w:rsidR="00EB33E1">
        <w:rPr>
          <w:rFonts w:ascii="Cambria" w:hAnsi="Cambria"/>
        </w:rPr>
        <w:t xml:space="preserve">beginning to </w:t>
      </w:r>
      <w:r w:rsidR="00FA25FC">
        <w:rPr>
          <w:rFonts w:ascii="Cambria" w:hAnsi="Cambria"/>
        </w:rPr>
        <w:t>understan</w:t>
      </w:r>
      <w:r w:rsidR="00EB33E1">
        <w:rPr>
          <w:rFonts w:ascii="Cambria" w:hAnsi="Cambria"/>
        </w:rPr>
        <w:t>d</w:t>
      </w:r>
      <w:r w:rsidR="00FA25FC">
        <w:rPr>
          <w:rFonts w:ascii="Cambria" w:hAnsi="Cambria"/>
        </w:rPr>
        <w:t xml:space="preserve"> </w:t>
      </w:r>
      <w:r>
        <w:rPr>
          <w:rFonts w:ascii="Cambria" w:hAnsi="Cambria"/>
        </w:rPr>
        <w:t xml:space="preserve">the work of </w:t>
      </w:r>
      <w:r w:rsidR="00FA25FC">
        <w:rPr>
          <w:rFonts w:ascii="Cambria" w:hAnsi="Cambria"/>
        </w:rPr>
        <w:t xml:space="preserve">these </w:t>
      </w:r>
      <w:r w:rsidR="00EE705C">
        <w:rPr>
          <w:rFonts w:ascii="Cambria" w:hAnsi="Cambria"/>
        </w:rPr>
        <w:t xml:space="preserve">artists and how their insights </w:t>
      </w:r>
      <w:r>
        <w:rPr>
          <w:rFonts w:ascii="Cambria" w:hAnsi="Cambria"/>
        </w:rPr>
        <w:t xml:space="preserve">might </w:t>
      </w:r>
      <w:r w:rsidR="00FA25FC">
        <w:rPr>
          <w:rFonts w:ascii="Cambria" w:hAnsi="Cambria"/>
        </w:rPr>
        <w:t xml:space="preserve">help us address climate and biodiversity concerns.  I do this knowing </w:t>
      </w:r>
      <w:r w:rsidR="00DA41E2">
        <w:rPr>
          <w:rFonts w:ascii="Cambria" w:hAnsi="Cambria"/>
        </w:rPr>
        <w:t>that our literature is loaded with wisdom about the</w:t>
      </w:r>
      <w:r w:rsidR="00157213">
        <w:rPr>
          <w:rFonts w:ascii="Cambria" w:hAnsi="Cambria"/>
        </w:rPr>
        <w:t xml:space="preserve"> presence of the past and about the</w:t>
      </w:r>
      <w:r w:rsidR="00DA41E2">
        <w:rPr>
          <w:rFonts w:ascii="Cambria" w:hAnsi="Cambria"/>
        </w:rPr>
        <w:t xml:space="preserve"> past providing useful insights about the present and the future.</w:t>
      </w:r>
    </w:p>
    <w:p w14:paraId="1DB440A4" w14:textId="77777777" w:rsidR="00DA41E2" w:rsidRDefault="00DA41E2" w:rsidP="00EC7B1C">
      <w:pPr>
        <w:rPr>
          <w:rFonts w:ascii="Cambria" w:hAnsi="Cambria"/>
        </w:rPr>
      </w:pPr>
    </w:p>
    <w:p w14:paraId="02BE29CA" w14:textId="0B1BB95B" w:rsidR="003D632C" w:rsidRDefault="00877532" w:rsidP="00EC7B1C">
      <w:pPr>
        <w:rPr>
          <w:rFonts w:ascii="Cambria" w:hAnsi="Cambria"/>
        </w:rPr>
      </w:pPr>
      <w:r>
        <w:rPr>
          <w:rFonts w:ascii="Cambria" w:hAnsi="Cambria"/>
        </w:rPr>
        <w:t>An</w:t>
      </w:r>
      <w:r w:rsidR="009738B8">
        <w:rPr>
          <w:rFonts w:ascii="Cambria" w:hAnsi="Cambria"/>
        </w:rPr>
        <w:t xml:space="preserve"> example </w:t>
      </w:r>
      <w:r>
        <w:rPr>
          <w:rFonts w:ascii="Cambria" w:hAnsi="Cambria"/>
        </w:rPr>
        <w:t xml:space="preserve">can be found in the poetry of </w:t>
      </w:r>
      <w:r w:rsidR="003D632C">
        <w:rPr>
          <w:rFonts w:ascii="Cambria" w:hAnsi="Cambria"/>
        </w:rPr>
        <w:t>St. Louis</w:t>
      </w:r>
      <w:r w:rsidR="0092273E">
        <w:rPr>
          <w:rFonts w:ascii="Cambria" w:hAnsi="Cambria"/>
        </w:rPr>
        <w:t>-born</w:t>
      </w:r>
      <w:r w:rsidR="003D632C">
        <w:rPr>
          <w:rFonts w:ascii="Cambria" w:hAnsi="Cambria"/>
        </w:rPr>
        <w:t xml:space="preserve"> T.S. Eliot</w:t>
      </w:r>
      <w:r w:rsidR="006646A2">
        <w:rPr>
          <w:rFonts w:ascii="Cambria" w:hAnsi="Cambria"/>
        </w:rPr>
        <w:t>.  In one of his poems Eliot writes that:</w:t>
      </w:r>
    </w:p>
    <w:p w14:paraId="07E2E101" w14:textId="77777777" w:rsidR="00D76D20" w:rsidRDefault="00D76D20" w:rsidP="00EC7B1C">
      <w:pPr>
        <w:rPr>
          <w:rFonts w:ascii="Cambria" w:hAnsi="Cambria"/>
        </w:rPr>
      </w:pPr>
    </w:p>
    <w:p w14:paraId="6B0B2200" w14:textId="77777777" w:rsidR="00DB59A0" w:rsidRDefault="00DB59A0" w:rsidP="00EC7B1C">
      <w:pPr>
        <w:rPr>
          <w:rFonts w:ascii="Cambria" w:hAnsi="Cambria"/>
          <w:i/>
          <w:iCs/>
        </w:rPr>
      </w:pPr>
    </w:p>
    <w:p w14:paraId="5FB26BA9" w14:textId="27B1CCD0" w:rsidR="003D632C" w:rsidRPr="003D632C" w:rsidRDefault="003D632C" w:rsidP="00EC7B1C">
      <w:pPr>
        <w:rPr>
          <w:rFonts w:ascii="Cambria" w:hAnsi="Cambria"/>
          <w:i/>
          <w:iCs/>
        </w:rPr>
      </w:pPr>
      <w:r w:rsidRPr="003D632C">
        <w:rPr>
          <w:rFonts w:ascii="Cambria" w:hAnsi="Cambria"/>
          <w:i/>
          <w:iCs/>
        </w:rPr>
        <w:lastRenderedPageBreak/>
        <w:t>Time present and time past</w:t>
      </w:r>
    </w:p>
    <w:p w14:paraId="1CCA1C61" w14:textId="77777777" w:rsidR="003D632C" w:rsidRPr="003D632C" w:rsidRDefault="003D632C" w:rsidP="00EC7B1C">
      <w:pPr>
        <w:rPr>
          <w:rFonts w:ascii="Cambria" w:hAnsi="Cambria"/>
          <w:i/>
          <w:iCs/>
        </w:rPr>
      </w:pPr>
      <w:r w:rsidRPr="003D632C">
        <w:rPr>
          <w:rFonts w:ascii="Cambria" w:hAnsi="Cambria"/>
          <w:i/>
          <w:iCs/>
        </w:rPr>
        <w:t>Are both perhaps present in time future,</w:t>
      </w:r>
    </w:p>
    <w:p w14:paraId="33C6EABE" w14:textId="77777777" w:rsidR="00134052" w:rsidRDefault="003D632C" w:rsidP="00EC7B1C">
      <w:pPr>
        <w:rPr>
          <w:rFonts w:ascii="Cambria" w:hAnsi="Cambria"/>
          <w:i/>
          <w:iCs/>
        </w:rPr>
      </w:pPr>
      <w:r w:rsidRPr="003D632C">
        <w:rPr>
          <w:rFonts w:ascii="Cambria" w:hAnsi="Cambria"/>
          <w:i/>
          <w:iCs/>
        </w:rPr>
        <w:t>And time future contained in time past.</w:t>
      </w:r>
    </w:p>
    <w:p w14:paraId="537A4028" w14:textId="6CF2A593" w:rsidR="00FC062D" w:rsidRDefault="00EC7B1C" w:rsidP="00EC7B1C">
      <w:pPr>
        <w:rPr>
          <w:rFonts w:ascii="Cambria" w:hAnsi="Cambria"/>
          <w:i/>
          <w:iCs/>
        </w:rPr>
      </w:pPr>
      <w:r w:rsidRPr="003D632C">
        <w:rPr>
          <w:rFonts w:ascii="Cambria" w:hAnsi="Cambria"/>
          <w:i/>
          <w:iCs/>
        </w:rPr>
        <w:t xml:space="preserve"> </w:t>
      </w:r>
    </w:p>
    <w:p w14:paraId="76E63B24" w14:textId="747501B7" w:rsidR="00FC062D" w:rsidRDefault="00FC062D" w:rsidP="00EC7B1C">
      <w:pPr>
        <w:rPr>
          <w:rFonts w:ascii="Cambria" w:hAnsi="Cambria"/>
        </w:rPr>
      </w:pPr>
      <w:r>
        <w:rPr>
          <w:rFonts w:ascii="Cambria" w:hAnsi="Cambria"/>
        </w:rPr>
        <w:t>I</w:t>
      </w:r>
      <w:r w:rsidR="006646A2">
        <w:rPr>
          <w:rFonts w:ascii="Cambria" w:hAnsi="Cambria"/>
        </w:rPr>
        <w:t>n connecting dots between</w:t>
      </w:r>
      <w:r w:rsidR="009722BE">
        <w:rPr>
          <w:rFonts w:ascii="Cambria" w:hAnsi="Cambria"/>
        </w:rPr>
        <w:t xml:space="preserve"> a few</w:t>
      </w:r>
      <w:r w:rsidR="006646A2">
        <w:rPr>
          <w:rFonts w:ascii="Cambria" w:hAnsi="Cambria"/>
        </w:rPr>
        <w:t xml:space="preserve"> </w:t>
      </w:r>
      <w:r w:rsidR="00FA25FC">
        <w:rPr>
          <w:rFonts w:ascii="Cambria" w:hAnsi="Cambria"/>
        </w:rPr>
        <w:t xml:space="preserve">prominent </w:t>
      </w:r>
      <w:r w:rsidR="006646A2">
        <w:rPr>
          <w:rFonts w:ascii="Cambria" w:hAnsi="Cambria"/>
        </w:rPr>
        <w:t>past</w:t>
      </w:r>
      <w:r w:rsidR="00877532">
        <w:rPr>
          <w:rFonts w:ascii="Cambria" w:hAnsi="Cambria"/>
        </w:rPr>
        <w:t xml:space="preserve"> actors</w:t>
      </w:r>
      <w:r w:rsidR="006646A2">
        <w:rPr>
          <w:rFonts w:ascii="Cambria" w:hAnsi="Cambria"/>
        </w:rPr>
        <w:t xml:space="preserve"> and present</w:t>
      </w:r>
      <w:r w:rsidR="00877532">
        <w:rPr>
          <w:rFonts w:ascii="Cambria" w:hAnsi="Cambria"/>
        </w:rPr>
        <w:t xml:space="preserve"> problems, </w:t>
      </w:r>
      <w:r>
        <w:rPr>
          <w:rFonts w:ascii="Cambria" w:hAnsi="Cambria"/>
        </w:rPr>
        <w:t xml:space="preserve">I’ll </w:t>
      </w:r>
      <w:r w:rsidR="00FA25FC">
        <w:rPr>
          <w:rFonts w:ascii="Cambria" w:hAnsi="Cambria"/>
        </w:rPr>
        <w:t>provide</w:t>
      </w:r>
      <w:r>
        <w:rPr>
          <w:rFonts w:ascii="Cambria" w:hAnsi="Cambria"/>
        </w:rPr>
        <w:t xml:space="preserve"> the arc of </w:t>
      </w:r>
      <w:r w:rsidR="009722BE">
        <w:rPr>
          <w:rFonts w:ascii="Cambria" w:hAnsi="Cambria"/>
        </w:rPr>
        <w:t>the</w:t>
      </w:r>
      <w:r>
        <w:rPr>
          <w:rFonts w:ascii="Cambria" w:hAnsi="Cambria"/>
        </w:rPr>
        <w:t xml:space="preserve"> idea</w:t>
      </w:r>
      <w:r w:rsidR="009722BE">
        <w:rPr>
          <w:rFonts w:ascii="Cambria" w:hAnsi="Cambria"/>
        </w:rPr>
        <w:t xml:space="preserve"> that nature and our relationship with it are on a short list of what matters most.  I’ll do this by</w:t>
      </w:r>
      <w:r w:rsidR="00EB33E1">
        <w:rPr>
          <w:rFonts w:ascii="Cambria" w:hAnsi="Cambria"/>
        </w:rPr>
        <w:t xml:space="preserve"> </w:t>
      </w:r>
      <w:r w:rsidR="00CF4C11">
        <w:rPr>
          <w:rFonts w:ascii="Cambria" w:hAnsi="Cambria"/>
        </w:rPr>
        <w:t xml:space="preserve">focusing on </w:t>
      </w:r>
      <w:r w:rsidR="00EC79F0">
        <w:rPr>
          <w:rFonts w:ascii="Cambria" w:hAnsi="Cambria"/>
        </w:rPr>
        <w:t xml:space="preserve">the </w:t>
      </w:r>
      <w:r w:rsidR="00D76D20">
        <w:rPr>
          <w:rFonts w:ascii="Cambria" w:hAnsi="Cambria"/>
        </w:rPr>
        <w:t xml:space="preserve">historical </w:t>
      </w:r>
      <w:r w:rsidR="00EC79F0">
        <w:rPr>
          <w:rFonts w:ascii="Cambria" w:hAnsi="Cambria"/>
        </w:rPr>
        <w:t>relationship between</w:t>
      </w:r>
      <w:r w:rsidR="006237C2">
        <w:rPr>
          <w:rFonts w:ascii="Cambria" w:hAnsi="Cambria"/>
        </w:rPr>
        <w:t xml:space="preserve"> </w:t>
      </w:r>
      <w:r w:rsidR="00D05B30">
        <w:rPr>
          <w:rFonts w:ascii="Cambria" w:hAnsi="Cambria"/>
        </w:rPr>
        <w:t xml:space="preserve">the </w:t>
      </w:r>
      <w:r w:rsidR="006237C2">
        <w:rPr>
          <w:rFonts w:ascii="Cambria" w:hAnsi="Cambria"/>
        </w:rPr>
        <w:t>natural world and</w:t>
      </w:r>
      <w:r w:rsidR="00EC79F0">
        <w:rPr>
          <w:rFonts w:ascii="Cambria" w:hAnsi="Cambria"/>
        </w:rPr>
        <w:t xml:space="preserve"> our</w:t>
      </w:r>
      <w:r w:rsidR="006237C2">
        <w:rPr>
          <w:rFonts w:ascii="Cambria" w:hAnsi="Cambria"/>
        </w:rPr>
        <w:t xml:space="preserve"> industrial and</w:t>
      </w:r>
      <w:r w:rsidR="00EC79F0">
        <w:rPr>
          <w:rFonts w:ascii="Cambria" w:hAnsi="Cambria"/>
        </w:rPr>
        <w:t xml:space="preserve"> </w:t>
      </w:r>
      <w:r>
        <w:rPr>
          <w:rFonts w:ascii="Cambria" w:hAnsi="Cambria"/>
        </w:rPr>
        <w:t>technologi</w:t>
      </w:r>
      <w:r w:rsidR="006237C2">
        <w:rPr>
          <w:rFonts w:ascii="Cambria" w:hAnsi="Cambria"/>
        </w:rPr>
        <w:t xml:space="preserve">cal </w:t>
      </w:r>
      <w:r>
        <w:rPr>
          <w:rFonts w:ascii="Cambria" w:hAnsi="Cambria"/>
        </w:rPr>
        <w:t>progress</w:t>
      </w:r>
      <w:r w:rsidR="009722BE">
        <w:rPr>
          <w:rFonts w:ascii="Cambria" w:hAnsi="Cambria"/>
        </w:rPr>
        <w:t xml:space="preserve"> with the </w:t>
      </w:r>
      <w:r w:rsidR="006646A2">
        <w:rPr>
          <w:rFonts w:ascii="Cambria" w:hAnsi="Cambria"/>
        </w:rPr>
        <w:t xml:space="preserve">story anchored in a </w:t>
      </w:r>
      <w:r w:rsidR="00D05B30">
        <w:rPr>
          <w:rFonts w:ascii="Cambria" w:hAnsi="Cambria"/>
        </w:rPr>
        <w:t>sketch</w:t>
      </w:r>
      <w:r w:rsidR="006646A2">
        <w:rPr>
          <w:rFonts w:ascii="Cambria" w:hAnsi="Cambria"/>
        </w:rPr>
        <w:t xml:space="preserve"> of the Hudson River School painters and their times.</w:t>
      </w:r>
    </w:p>
    <w:p w14:paraId="104FD99A" w14:textId="625BA303" w:rsidR="00FC062D" w:rsidRDefault="00FC062D" w:rsidP="00EC7B1C">
      <w:pPr>
        <w:rPr>
          <w:rFonts w:ascii="Cambria" w:hAnsi="Cambria"/>
        </w:rPr>
      </w:pPr>
    </w:p>
    <w:p w14:paraId="23DF01CE" w14:textId="2A9896BE" w:rsidR="00E81D37" w:rsidRDefault="006646A2" w:rsidP="00EC7B1C">
      <w:pPr>
        <w:rPr>
          <w:rFonts w:ascii="Cambria" w:hAnsi="Cambria"/>
        </w:rPr>
      </w:pPr>
      <w:r>
        <w:rPr>
          <w:rFonts w:ascii="Cambria" w:hAnsi="Cambria"/>
        </w:rPr>
        <w:t xml:space="preserve">But before I turn to this story, </w:t>
      </w:r>
      <w:r w:rsidR="006237C2">
        <w:rPr>
          <w:rFonts w:ascii="Cambria" w:hAnsi="Cambria"/>
        </w:rPr>
        <w:t xml:space="preserve">I’ll give you a few facts torn from today’s headlines regarding climate change.  In </w:t>
      </w:r>
      <w:r w:rsidR="00EB33E1">
        <w:rPr>
          <w:rFonts w:ascii="Cambria" w:hAnsi="Cambria"/>
        </w:rPr>
        <w:t>some</w:t>
      </w:r>
      <w:r w:rsidR="006237C2">
        <w:rPr>
          <w:rFonts w:ascii="Cambria" w:hAnsi="Cambria"/>
        </w:rPr>
        <w:t xml:space="preserve"> ways, these are messages about the environmental price of unbelievable progress in our economic lives, both in the U.S. and across much of the globe.  A recent economic history, </w:t>
      </w:r>
      <w:r w:rsidR="006237C2" w:rsidRPr="006237C2">
        <w:rPr>
          <w:rFonts w:ascii="Cambria" w:hAnsi="Cambria"/>
          <w:i/>
          <w:iCs/>
        </w:rPr>
        <w:t>Slouching Toward Utopia</w:t>
      </w:r>
      <w:r w:rsidR="006237C2">
        <w:rPr>
          <w:rFonts w:ascii="Cambria" w:hAnsi="Cambria"/>
        </w:rPr>
        <w:t xml:space="preserve">, </w:t>
      </w:r>
      <w:r w:rsidR="00437524">
        <w:rPr>
          <w:rFonts w:ascii="Cambria" w:hAnsi="Cambria"/>
        </w:rPr>
        <w:t>provides ample evidence</w:t>
      </w:r>
      <w:r w:rsidR="006237C2">
        <w:rPr>
          <w:rFonts w:ascii="Cambria" w:hAnsi="Cambria"/>
        </w:rPr>
        <w:t xml:space="preserve">.  The author </w:t>
      </w:r>
      <w:r w:rsidR="00D03487">
        <w:rPr>
          <w:rFonts w:ascii="Cambria" w:hAnsi="Cambria"/>
        </w:rPr>
        <w:t>argues that</w:t>
      </w:r>
      <w:r w:rsidR="00E81D37">
        <w:rPr>
          <w:rFonts w:ascii="Cambria" w:hAnsi="Cambria"/>
        </w:rPr>
        <w:t xml:space="preserve"> during</w:t>
      </w:r>
      <w:r w:rsidR="00D03487">
        <w:rPr>
          <w:rFonts w:ascii="Cambria" w:hAnsi="Cambria"/>
        </w:rPr>
        <w:t xml:space="preserve"> the long 20</w:t>
      </w:r>
      <w:r w:rsidR="00D03487" w:rsidRPr="00D03487">
        <w:rPr>
          <w:rFonts w:ascii="Cambria" w:hAnsi="Cambria"/>
          <w:vertAlign w:val="superscript"/>
        </w:rPr>
        <w:t>th</w:t>
      </w:r>
      <w:r w:rsidR="00D03487">
        <w:rPr>
          <w:rFonts w:ascii="Cambria" w:hAnsi="Cambria"/>
        </w:rPr>
        <w:t xml:space="preserve"> century (1870-2010) </w:t>
      </w:r>
      <w:r w:rsidR="00E81D37">
        <w:rPr>
          <w:rFonts w:ascii="Cambria" w:hAnsi="Cambria"/>
        </w:rPr>
        <w:t xml:space="preserve">and </w:t>
      </w:r>
      <w:r w:rsidR="00D03487">
        <w:rPr>
          <w:rFonts w:ascii="Cambria" w:hAnsi="Cambria"/>
        </w:rPr>
        <w:t xml:space="preserve">primarily because of </w:t>
      </w:r>
      <w:r w:rsidR="00D05B30">
        <w:rPr>
          <w:rFonts w:ascii="Cambria" w:hAnsi="Cambria"/>
        </w:rPr>
        <w:t>an</w:t>
      </w:r>
      <w:r w:rsidR="00D03487">
        <w:rPr>
          <w:rFonts w:ascii="Cambria" w:hAnsi="Cambria"/>
        </w:rPr>
        <w:t xml:space="preserve"> </w:t>
      </w:r>
      <w:r w:rsidR="00D05B30">
        <w:rPr>
          <w:rFonts w:ascii="Cambria" w:hAnsi="Cambria"/>
        </w:rPr>
        <w:t>i</w:t>
      </w:r>
      <w:r w:rsidR="00E81D37">
        <w:rPr>
          <w:rFonts w:ascii="Cambria" w:hAnsi="Cambria"/>
        </w:rPr>
        <w:t xml:space="preserve">ndustrial </w:t>
      </w:r>
      <w:r w:rsidR="00D05B30">
        <w:rPr>
          <w:rFonts w:ascii="Cambria" w:hAnsi="Cambria"/>
        </w:rPr>
        <w:t>r</w:t>
      </w:r>
      <w:r w:rsidR="00E81D37">
        <w:rPr>
          <w:rFonts w:ascii="Cambria" w:hAnsi="Cambria"/>
        </w:rPr>
        <w:t xml:space="preserve">evolution </w:t>
      </w:r>
      <w:r w:rsidR="0064546E">
        <w:rPr>
          <w:rFonts w:ascii="Cambria" w:hAnsi="Cambria"/>
        </w:rPr>
        <w:t>propelled forward</w:t>
      </w:r>
      <w:r w:rsidR="00E81D37">
        <w:rPr>
          <w:rFonts w:ascii="Cambria" w:hAnsi="Cambria"/>
        </w:rPr>
        <w:t xml:space="preserve"> by the </w:t>
      </w:r>
      <w:r w:rsidR="00D03487">
        <w:rPr>
          <w:rFonts w:ascii="Cambria" w:hAnsi="Cambria"/>
        </w:rPr>
        <w:t>research laboratory, the corporation and globalization</w:t>
      </w:r>
      <w:r w:rsidR="00E81D37">
        <w:rPr>
          <w:rFonts w:ascii="Cambria" w:hAnsi="Cambria"/>
        </w:rPr>
        <w:t>,</w:t>
      </w:r>
      <w:r w:rsidR="00D03487">
        <w:rPr>
          <w:rFonts w:ascii="Cambria" w:hAnsi="Cambria"/>
        </w:rPr>
        <w:t xml:space="preserve"> we have created </w:t>
      </w:r>
      <w:r w:rsidR="00E81D37">
        <w:rPr>
          <w:rFonts w:ascii="Cambria" w:hAnsi="Cambria"/>
        </w:rPr>
        <w:t>unparalleled – arguably utopian</w:t>
      </w:r>
      <w:r w:rsidR="009738B8">
        <w:rPr>
          <w:rFonts w:ascii="Cambria" w:hAnsi="Cambria"/>
        </w:rPr>
        <w:t xml:space="preserve"> – levels </w:t>
      </w:r>
      <w:r w:rsidR="00E81D37">
        <w:rPr>
          <w:rFonts w:ascii="Cambria" w:hAnsi="Cambria"/>
        </w:rPr>
        <w:t>of</w:t>
      </w:r>
      <w:r w:rsidR="00D03487">
        <w:rPr>
          <w:rFonts w:ascii="Cambria" w:hAnsi="Cambria"/>
        </w:rPr>
        <w:t xml:space="preserve"> economic growth that, to </w:t>
      </w:r>
      <w:r w:rsidR="00A61628">
        <w:rPr>
          <w:rFonts w:ascii="Cambria" w:hAnsi="Cambria"/>
        </w:rPr>
        <w:t>borrow</w:t>
      </w:r>
      <w:r w:rsidR="00D03487">
        <w:rPr>
          <w:rFonts w:ascii="Cambria" w:hAnsi="Cambria"/>
        </w:rPr>
        <w:t xml:space="preserve"> a phrase from </w:t>
      </w:r>
      <w:r w:rsidR="00D05B30">
        <w:rPr>
          <w:rFonts w:ascii="Cambria" w:hAnsi="Cambria"/>
        </w:rPr>
        <w:t xml:space="preserve">author </w:t>
      </w:r>
      <w:r w:rsidR="00D03487">
        <w:rPr>
          <w:rFonts w:ascii="Cambria" w:hAnsi="Cambria"/>
        </w:rPr>
        <w:t>Tom Wolfe, would make the Sun King blink.</w:t>
      </w:r>
    </w:p>
    <w:p w14:paraId="7FF1B046" w14:textId="77777777" w:rsidR="00E81D37" w:rsidRDefault="00E81D37" w:rsidP="00EC7B1C">
      <w:pPr>
        <w:rPr>
          <w:rFonts w:ascii="Cambria" w:hAnsi="Cambria"/>
        </w:rPr>
      </w:pPr>
    </w:p>
    <w:p w14:paraId="0D73E690" w14:textId="354D62F3" w:rsidR="006237C2" w:rsidRDefault="00E81D37" w:rsidP="00EC7B1C">
      <w:pPr>
        <w:rPr>
          <w:rFonts w:ascii="Cambria" w:hAnsi="Cambria"/>
        </w:rPr>
      </w:pPr>
      <w:r>
        <w:rPr>
          <w:rFonts w:ascii="Cambria" w:hAnsi="Cambria"/>
        </w:rPr>
        <w:t>Just think, since 1870 every year has seen as much technological and organizational progress as was realized every four year</w:t>
      </w:r>
      <w:r w:rsidR="006E2EEA">
        <w:rPr>
          <w:rFonts w:ascii="Cambria" w:hAnsi="Cambria"/>
        </w:rPr>
        <w:t>s</w:t>
      </w:r>
      <w:r>
        <w:rPr>
          <w:rFonts w:ascii="Cambria" w:hAnsi="Cambria"/>
        </w:rPr>
        <w:t xml:space="preserve"> from 1770 to 1870 or as much progress as was realized every twelve years from 1500 to 1770.  And w</w:t>
      </w:r>
      <w:r w:rsidR="00D05B30">
        <w:rPr>
          <w:rFonts w:ascii="Cambria" w:hAnsi="Cambria"/>
        </w:rPr>
        <w:t>hile</w:t>
      </w:r>
      <w:r w:rsidR="00A8029B">
        <w:rPr>
          <w:rFonts w:ascii="Cambria" w:hAnsi="Cambria"/>
        </w:rPr>
        <w:t xml:space="preserve"> it</w:t>
      </w:r>
      <w:r w:rsidR="00376489">
        <w:rPr>
          <w:rFonts w:ascii="Cambria" w:hAnsi="Cambria"/>
        </w:rPr>
        <w:t xml:space="preserve">’s </w:t>
      </w:r>
      <w:r w:rsidR="00A8029B">
        <w:rPr>
          <w:rFonts w:ascii="Cambria" w:hAnsi="Cambria"/>
        </w:rPr>
        <w:t xml:space="preserve">cold comfort to many still living in poverty and experiencing inequality, </w:t>
      </w:r>
      <w:r>
        <w:rPr>
          <w:rFonts w:ascii="Cambria" w:hAnsi="Cambria"/>
        </w:rPr>
        <w:t xml:space="preserve">in recent </w:t>
      </w:r>
      <w:r w:rsidR="00A8029B">
        <w:rPr>
          <w:rFonts w:ascii="Cambria" w:hAnsi="Cambria"/>
        </w:rPr>
        <w:t>decades there has been a radical reduction in extreme poverty</w:t>
      </w:r>
      <w:r w:rsidR="00376489">
        <w:rPr>
          <w:rFonts w:ascii="Cambria" w:hAnsi="Cambria"/>
        </w:rPr>
        <w:t>; it has fallen</w:t>
      </w:r>
      <w:r w:rsidR="00A8029B">
        <w:rPr>
          <w:rFonts w:ascii="Cambria" w:hAnsi="Cambria"/>
        </w:rPr>
        <w:t xml:space="preserve"> from half the global population living in such conditions in 1953 to about ten percent today</w:t>
      </w:r>
      <w:r>
        <w:rPr>
          <w:rFonts w:ascii="Cambria" w:hAnsi="Cambria"/>
        </w:rPr>
        <w:t>.</w:t>
      </w:r>
    </w:p>
    <w:p w14:paraId="707C9E96" w14:textId="77DCE5B6" w:rsidR="00FA25FC" w:rsidRDefault="00FA25FC" w:rsidP="00EC7B1C">
      <w:pPr>
        <w:rPr>
          <w:rFonts w:ascii="Cambria" w:hAnsi="Cambria"/>
        </w:rPr>
      </w:pPr>
    </w:p>
    <w:p w14:paraId="1AD9CC09" w14:textId="77777777" w:rsidR="00507FC2" w:rsidRDefault="00FA25FC" w:rsidP="00EC7B1C">
      <w:pPr>
        <w:rPr>
          <w:rFonts w:ascii="Cambria" w:hAnsi="Cambria"/>
        </w:rPr>
      </w:pPr>
      <w:r>
        <w:rPr>
          <w:rFonts w:ascii="Cambria" w:hAnsi="Cambria"/>
        </w:rPr>
        <w:t>Th</w:t>
      </w:r>
      <w:r w:rsidR="00A8029B">
        <w:rPr>
          <w:rFonts w:ascii="Cambria" w:hAnsi="Cambria"/>
        </w:rPr>
        <w:t>e story of explosive economic growth</w:t>
      </w:r>
      <w:r>
        <w:rPr>
          <w:rFonts w:ascii="Cambria" w:hAnsi="Cambria"/>
        </w:rPr>
        <w:t xml:space="preserve"> is made even more compelling knowing that the rate of knowledge production </w:t>
      </w:r>
      <w:r w:rsidR="00437524">
        <w:rPr>
          <w:rFonts w:ascii="Cambria" w:hAnsi="Cambria"/>
        </w:rPr>
        <w:t>has gone from doubling every 100 years in 1900 to today when estimates suggest a doubling every year or two</w:t>
      </w:r>
      <w:r>
        <w:rPr>
          <w:rFonts w:ascii="Cambria" w:hAnsi="Cambria"/>
        </w:rPr>
        <w:t>.</w:t>
      </w:r>
    </w:p>
    <w:p w14:paraId="1A52916E" w14:textId="77777777" w:rsidR="00507FC2" w:rsidRDefault="00507FC2" w:rsidP="00EC7B1C">
      <w:pPr>
        <w:rPr>
          <w:rFonts w:ascii="Cambria" w:hAnsi="Cambria"/>
        </w:rPr>
      </w:pPr>
    </w:p>
    <w:p w14:paraId="6CA1F563" w14:textId="03D0866E" w:rsidR="00507FC2" w:rsidRDefault="00507FC2" w:rsidP="00507FC2">
      <w:pPr>
        <w:rPr>
          <w:rFonts w:ascii="Cambria" w:hAnsi="Cambria"/>
        </w:rPr>
      </w:pPr>
      <w:r w:rsidRPr="00BD46DE">
        <w:rPr>
          <w:rFonts w:ascii="Cambria" w:hAnsi="Cambria"/>
        </w:rPr>
        <w:t>Yet it is uncomfortably clear that – avoidable or not – this incredible progress combined with a failure to manage its environmental impact has come at a huge price in terms of climate change and species extinction.  A quick description of the emerging impact is a hotter, more volatile planet with shrinking icecaps, rising seas, dramatic drops in biodiversity, more people with</w:t>
      </w:r>
      <w:r w:rsidR="00427353">
        <w:rPr>
          <w:rFonts w:ascii="Cambria" w:hAnsi="Cambria"/>
        </w:rPr>
        <w:t>out</w:t>
      </w:r>
      <w:r w:rsidRPr="00BD46DE">
        <w:rPr>
          <w:rFonts w:ascii="Cambria" w:hAnsi="Cambria"/>
        </w:rPr>
        <w:t xml:space="preserve"> regular access to food and water and global migration from south to north and from shorelines to interiors.  The greatest source of these troubles are the wealthiest, and not the poorest, nations.  In fact, the riches</w:t>
      </w:r>
      <w:r w:rsidR="00427353">
        <w:rPr>
          <w:rFonts w:ascii="Cambria" w:hAnsi="Cambria"/>
        </w:rPr>
        <w:t>t</w:t>
      </w:r>
      <w:r w:rsidRPr="00BD46DE">
        <w:rPr>
          <w:rFonts w:ascii="Cambria" w:hAnsi="Cambria"/>
        </w:rPr>
        <w:t xml:space="preserve"> 1 percent of the world’s population is estimated to be responsible for more than twice as much carbon pollution as the people who compose the poorest half of humanity.</w:t>
      </w:r>
    </w:p>
    <w:p w14:paraId="11BC0DD9" w14:textId="766BE6F7" w:rsidR="00BD46DE" w:rsidRDefault="00BD46DE" w:rsidP="00507FC2">
      <w:pPr>
        <w:rPr>
          <w:rFonts w:ascii="Cambria" w:hAnsi="Cambria"/>
        </w:rPr>
      </w:pPr>
    </w:p>
    <w:p w14:paraId="24888738" w14:textId="57CE7D4E" w:rsidR="00BD46DE" w:rsidRPr="00BD46DE" w:rsidRDefault="00BD46DE" w:rsidP="00507FC2">
      <w:pPr>
        <w:rPr>
          <w:rFonts w:ascii="Cambria" w:hAnsi="Cambria"/>
        </w:rPr>
      </w:pPr>
      <w:r>
        <w:rPr>
          <w:rFonts w:ascii="Cambria" w:hAnsi="Cambria"/>
        </w:rPr>
        <w:t xml:space="preserve">These realities help explain why Nouriel Roubini in his book </w:t>
      </w:r>
      <w:r w:rsidRPr="00BD46DE">
        <w:rPr>
          <w:rFonts w:ascii="Cambria" w:hAnsi="Cambria"/>
          <w:i/>
          <w:iCs/>
        </w:rPr>
        <w:t>Megatrends</w:t>
      </w:r>
      <w:r>
        <w:rPr>
          <w:rFonts w:ascii="Cambria" w:hAnsi="Cambria"/>
        </w:rPr>
        <w:t xml:space="preserve"> writes that “Unless you live on high ground in cool latitudes with plenty of drinking water and rich farmland, get ready to move.  If good luck has landed you in the right place, expect lots of company dispersed by global warming, both human and microbial.”  No wonder </w:t>
      </w:r>
      <w:r w:rsidRPr="00BD46DE">
        <w:rPr>
          <w:rFonts w:ascii="Cambria" w:hAnsi="Cambria"/>
          <w:i/>
          <w:iCs/>
        </w:rPr>
        <w:t>Sunday Morning</w:t>
      </w:r>
      <w:r>
        <w:rPr>
          <w:rFonts w:ascii="Cambria" w:hAnsi="Cambria"/>
        </w:rPr>
        <w:t xml:space="preserve"> television reporter and science writer, David Pogue, who is the son of former </w:t>
      </w:r>
      <w:r>
        <w:rPr>
          <w:rFonts w:ascii="Cambria" w:hAnsi="Cambria"/>
        </w:rPr>
        <w:lastRenderedPageBreak/>
        <w:t>Jones Day law firm leader, Dick Pogue, notes that one of the best cities for weathering climate change is his hometown, Cleveland</w:t>
      </w:r>
      <w:r w:rsidR="0037597C">
        <w:rPr>
          <w:rFonts w:ascii="Cambria" w:hAnsi="Cambria"/>
        </w:rPr>
        <w:t>, Ohio</w:t>
      </w:r>
      <w:r>
        <w:rPr>
          <w:rFonts w:ascii="Cambria" w:hAnsi="Cambria"/>
        </w:rPr>
        <w:t>.</w:t>
      </w:r>
    </w:p>
    <w:p w14:paraId="1C4FBB4C" w14:textId="77777777" w:rsidR="00507FC2" w:rsidRDefault="00507FC2" w:rsidP="00507FC2"/>
    <w:p w14:paraId="39D10E7A" w14:textId="7E41FC9A" w:rsidR="00507FC2" w:rsidRPr="00AD6D02" w:rsidRDefault="00507FC2" w:rsidP="00507FC2">
      <w:pPr>
        <w:rPr>
          <w:rFonts w:ascii="Cambria" w:hAnsi="Cambria"/>
        </w:rPr>
      </w:pPr>
      <w:r w:rsidRPr="00AD6D02">
        <w:rPr>
          <w:rFonts w:ascii="Cambria" w:hAnsi="Cambria"/>
        </w:rPr>
        <w:t>As you all know, there are good news responses to these issues that range from new technologies</w:t>
      </w:r>
      <w:r w:rsidR="0043293E">
        <w:rPr>
          <w:rFonts w:ascii="Cambria" w:hAnsi="Cambria"/>
        </w:rPr>
        <w:t>, including electric vehicles,</w:t>
      </w:r>
      <w:r w:rsidRPr="00AD6D02">
        <w:rPr>
          <w:rFonts w:ascii="Cambria" w:hAnsi="Cambria"/>
        </w:rPr>
        <w:t xml:space="preserve"> to more use of renewable energy</w:t>
      </w:r>
      <w:r w:rsidR="0043293E">
        <w:rPr>
          <w:rFonts w:ascii="Cambria" w:hAnsi="Cambria"/>
        </w:rPr>
        <w:t xml:space="preserve">, </w:t>
      </w:r>
      <w:r w:rsidRPr="00AD6D02">
        <w:rPr>
          <w:rFonts w:ascii="Cambria" w:hAnsi="Cambria"/>
        </w:rPr>
        <w:t>to global efforts to preserve and protect land and oceans, including the Half-Earth Project, which was started by Nobel Laureate E.O. Wilson and is focused on setting aside half the world in its natural state in order to save ourselves and other species.</w:t>
      </w:r>
    </w:p>
    <w:p w14:paraId="24253D2E" w14:textId="77777777" w:rsidR="00507FC2" w:rsidRPr="00AD6D02" w:rsidRDefault="00507FC2" w:rsidP="00507FC2">
      <w:pPr>
        <w:rPr>
          <w:rFonts w:ascii="Cambria" w:hAnsi="Cambria"/>
        </w:rPr>
      </w:pPr>
    </w:p>
    <w:p w14:paraId="3B3C6A5B" w14:textId="4DBE998E" w:rsidR="00DF6FE3" w:rsidRPr="00507FC2" w:rsidRDefault="00507FC2" w:rsidP="0041633A">
      <w:r w:rsidRPr="00AD6D02">
        <w:rPr>
          <w:rFonts w:ascii="Cambria" w:hAnsi="Cambria"/>
        </w:rPr>
        <w:t>But my essay is about looking backward to help us move forward with more insight.  As you’ll see, I focus on this subject not because I think</w:t>
      </w:r>
      <w:r>
        <w:t xml:space="preserve"> </w:t>
      </w:r>
      <w:r w:rsidR="00DF6FE3">
        <w:rPr>
          <w:rFonts w:ascii="Cambria" w:hAnsi="Cambria"/>
        </w:rPr>
        <w:t>that looking at landscape paintings or taking a walk in th</w:t>
      </w:r>
      <w:r w:rsidR="00F13B90">
        <w:rPr>
          <w:rFonts w:ascii="Cambria" w:hAnsi="Cambria"/>
        </w:rPr>
        <w:t>e park</w:t>
      </w:r>
      <w:r w:rsidR="007A105B">
        <w:rPr>
          <w:rFonts w:ascii="Cambria" w:hAnsi="Cambria"/>
        </w:rPr>
        <w:t xml:space="preserve"> </w:t>
      </w:r>
      <w:r w:rsidR="00DF6FE3">
        <w:rPr>
          <w:rFonts w:ascii="Cambria" w:hAnsi="Cambria"/>
        </w:rPr>
        <w:t>w</w:t>
      </w:r>
      <w:r w:rsidR="007A105B">
        <w:rPr>
          <w:rFonts w:ascii="Cambria" w:hAnsi="Cambria"/>
        </w:rPr>
        <w:t>ill</w:t>
      </w:r>
      <w:r w:rsidR="00DF6FE3">
        <w:rPr>
          <w:rFonts w:ascii="Cambria" w:hAnsi="Cambria"/>
        </w:rPr>
        <w:t xml:space="preserve"> s</w:t>
      </w:r>
      <w:r w:rsidR="00134052">
        <w:rPr>
          <w:rFonts w:ascii="Cambria" w:hAnsi="Cambria"/>
        </w:rPr>
        <w:t>low</w:t>
      </w:r>
      <w:r w:rsidR="00DF6FE3">
        <w:rPr>
          <w:rFonts w:ascii="Cambria" w:hAnsi="Cambria"/>
        </w:rPr>
        <w:t xml:space="preserve"> global warming</w:t>
      </w:r>
      <w:r w:rsidR="007A105B">
        <w:rPr>
          <w:rFonts w:ascii="Cambria" w:hAnsi="Cambria"/>
        </w:rPr>
        <w:t xml:space="preserve"> </w:t>
      </w:r>
      <w:r w:rsidR="00134052">
        <w:rPr>
          <w:rFonts w:ascii="Cambria" w:hAnsi="Cambria"/>
        </w:rPr>
        <w:t>or</w:t>
      </w:r>
      <w:r w:rsidR="007A105B">
        <w:rPr>
          <w:rFonts w:ascii="Cambria" w:hAnsi="Cambria"/>
        </w:rPr>
        <w:t xml:space="preserve"> enhance biodiversity</w:t>
      </w:r>
      <w:r w:rsidR="00DF6FE3">
        <w:rPr>
          <w:rFonts w:ascii="Cambria" w:hAnsi="Cambria"/>
        </w:rPr>
        <w:t>, but because I have a sense</w:t>
      </w:r>
      <w:r w:rsidR="00A501F2">
        <w:rPr>
          <w:rFonts w:ascii="Cambria" w:hAnsi="Cambria"/>
        </w:rPr>
        <w:t xml:space="preserve"> </w:t>
      </w:r>
      <w:r w:rsidR="00DF6FE3">
        <w:rPr>
          <w:rFonts w:ascii="Cambria" w:hAnsi="Cambria"/>
        </w:rPr>
        <w:t>that the values</w:t>
      </w:r>
      <w:r w:rsidR="00DF4E0C">
        <w:rPr>
          <w:rFonts w:ascii="Cambria" w:hAnsi="Cambria"/>
        </w:rPr>
        <w:t>,</w:t>
      </w:r>
      <w:r w:rsidR="00A501F2">
        <w:rPr>
          <w:rFonts w:ascii="Cambria" w:hAnsi="Cambria"/>
        </w:rPr>
        <w:t xml:space="preserve"> </w:t>
      </w:r>
      <w:r w:rsidR="00DF6FE3">
        <w:rPr>
          <w:rFonts w:ascii="Cambria" w:hAnsi="Cambria"/>
        </w:rPr>
        <w:t xml:space="preserve">emotional </w:t>
      </w:r>
      <w:r w:rsidR="00DF4E0C">
        <w:rPr>
          <w:rFonts w:ascii="Cambria" w:hAnsi="Cambria"/>
        </w:rPr>
        <w:t xml:space="preserve">and intellectual </w:t>
      </w:r>
      <w:r w:rsidR="00DF6FE3">
        <w:rPr>
          <w:rFonts w:ascii="Cambria" w:hAnsi="Cambria"/>
        </w:rPr>
        <w:t>energy</w:t>
      </w:r>
      <w:r w:rsidR="007A105B">
        <w:rPr>
          <w:rFonts w:ascii="Cambria" w:hAnsi="Cambria"/>
        </w:rPr>
        <w:t xml:space="preserve"> and associated personal and community relationships</w:t>
      </w:r>
      <w:r w:rsidR="00DF6FE3">
        <w:rPr>
          <w:rFonts w:ascii="Cambria" w:hAnsi="Cambria"/>
        </w:rPr>
        <w:t xml:space="preserve"> that connect us with nature</w:t>
      </w:r>
      <w:r w:rsidR="00CF4C11">
        <w:rPr>
          <w:rFonts w:ascii="Cambria" w:hAnsi="Cambria"/>
        </w:rPr>
        <w:t xml:space="preserve"> -and </w:t>
      </w:r>
      <w:r w:rsidR="00B56C8E">
        <w:rPr>
          <w:rFonts w:ascii="Cambria" w:hAnsi="Cambria"/>
        </w:rPr>
        <w:t>each other</w:t>
      </w:r>
      <w:r w:rsidR="00CF4C11">
        <w:rPr>
          <w:rFonts w:ascii="Cambria" w:hAnsi="Cambria"/>
        </w:rPr>
        <w:t xml:space="preserve"> – </w:t>
      </w:r>
      <w:r w:rsidR="00B56C8E">
        <w:rPr>
          <w:rFonts w:ascii="Cambria" w:hAnsi="Cambria"/>
        </w:rPr>
        <w:t xml:space="preserve">may be </w:t>
      </w:r>
      <w:r w:rsidR="0064546E">
        <w:rPr>
          <w:rFonts w:ascii="Cambria" w:hAnsi="Cambria"/>
        </w:rPr>
        <w:t>necessary, but not sufficient</w:t>
      </w:r>
      <w:r w:rsidR="00A61628">
        <w:rPr>
          <w:rFonts w:ascii="Cambria" w:hAnsi="Cambria"/>
        </w:rPr>
        <w:t>,</w:t>
      </w:r>
      <w:r w:rsidR="0064546E">
        <w:rPr>
          <w:rFonts w:ascii="Cambria" w:hAnsi="Cambria"/>
        </w:rPr>
        <w:t xml:space="preserve"> elements of </w:t>
      </w:r>
      <w:r>
        <w:rPr>
          <w:rFonts w:ascii="Cambria" w:hAnsi="Cambria"/>
        </w:rPr>
        <w:t xml:space="preserve">advancing efforts to </w:t>
      </w:r>
      <w:r w:rsidR="00CF4C11">
        <w:rPr>
          <w:rFonts w:ascii="Cambria" w:hAnsi="Cambria"/>
        </w:rPr>
        <w:t xml:space="preserve">find and implement </w:t>
      </w:r>
      <w:r w:rsidR="00DF6FE3">
        <w:rPr>
          <w:rFonts w:ascii="Cambria" w:hAnsi="Cambria"/>
        </w:rPr>
        <w:t>sustainable</w:t>
      </w:r>
      <w:r w:rsidR="00CF4C11">
        <w:rPr>
          <w:rFonts w:ascii="Cambria" w:hAnsi="Cambria"/>
        </w:rPr>
        <w:t xml:space="preserve"> </w:t>
      </w:r>
      <w:r w:rsidR="007A105B">
        <w:rPr>
          <w:rFonts w:ascii="Cambria" w:hAnsi="Cambria"/>
        </w:rPr>
        <w:t>solution</w:t>
      </w:r>
      <w:r w:rsidR="000677E3">
        <w:rPr>
          <w:rFonts w:ascii="Cambria" w:hAnsi="Cambria"/>
        </w:rPr>
        <w:t>s</w:t>
      </w:r>
      <w:r w:rsidR="007A105B">
        <w:rPr>
          <w:rFonts w:ascii="Cambria" w:hAnsi="Cambria"/>
        </w:rPr>
        <w:t xml:space="preserve"> to our climate </w:t>
      </w:r>
      <w:r w:rsidR="00B56C8E">
        <w:rPr>
          <w:rFonts w:ascii="Cambria" w:hAnsi="Cambria"/>
        </w:rPr>
        <w:t>related problems</w:t>
      </w:r>
      <w:r w:rsidR="00DF6FE3">
        <w:rPr>
          <w:rFonts w:ascii="Cambria" w:hAnsi="Cambria"/>
        </w:rPr>
        <w:t>.</w:t>
      </w:r>
    </w:p>
    <w:p w14:paraId="04124C2A" w14:textId="4D008B26" w:rsidR="00AE4F0B" w:rsidRDefault="00AE4F0B" w:rsidP="0041633A">
      <w:pPr>
        <w:rPr>
          <w:rFonts w:ascii="Cambria" w:hAnsi="Cambria"/>
        </w:rPr>
      </w:pPr>
    </w:p>
    <w:p w14:paraId="4775002D" w14:textId="4BE03DF6" w:rsidR="00AE4F0B" w:rsidRDefault="00AE4F0B" w:rsidP="00CE606F">
      <w:pPr>
        <w:rPr>
          <w:rFonts w:ascii="Cambria" w:hAnsi="Cambria"/>
        </w:rPr>
      </w:pPr>
      <w:r>
        <w:rPr>
          <w:rFonts w:ascii="Cambria" w:hAnsi="Cambria"/>
        </w:rPr>
        <w:t xml:space="preserve">Whether or not this is naïve, magical thinking in the midst of the brutal economic and political battles </w:t>
      </w:r>
      <w:r w:rsidR="00A0531A">
        <w:rPr>
          <w:rFonts w:ascii="Cambria" w:hAnsi="Cambria"/>
        </w:rPr>
        <w:t>associated with</w:t>
      </w:r>
      <w:r>
        <w:rPr>
          <w:rFonts w:ascii="Cambria" w:hAnsi="Cambria"/>
        </w:rPr>
        <w:t xml:space="preserve"> climate change is a</w:t>
      </w:r>
      <w:r w:rsidR="006A3678">
        <w:rPr>
          <w:rFonts w:ascii="Cambria" w:hAnsi="Cambria"/>
        </w:rPr>
        <w:t xml:space="preserve"> good</w:t>
      </w:r>
      <w:r>
        <w:rPr>
          <w:rFonts w:ascii="Cambria" w:hAnsi="Cambria"/>
        </w:rPr>
        <w:t xml:space="preserve"> question</w:t>
      </w:r>
      <w:r w:rsidR="006A3678">
        <w:rPr>
          <w:rFonts w:ascii="Cambria" w:hAnsi="Cambria"/>
        </w:rPr>
        <w:t xml:space="preserve"> made better </w:t>
      </w:r>
      <w:r>
        <w:rPr>
          <w:rFonts w:ascii="Cambria" w:hAnsi="Cambria"/>
        </w:rPr>
        <w:t xml:space="preserve">because many people find these </w:t>
      </w:r>
      <w:r w:rsidR="001B6C3E">
        <w:rPr>
          <w:rFonts w:ascii="Cambria" w:hAnsi="Cambria"/>
        </w:rPr>
        <w:t>issues</w:t>
      </w:r>
      <w:r>
        <w:rPr>
          <w:rFonts w:ascii="Cambria" w:hAnsi="Cambria"/>
        </w:rPr>
        <w:t xml:space="preserve"> too abstract, too remote</w:t>
      </w:r>
      <w:r w:rsidR="006A3678">
        <w:rPr>
          <w:rFonts w:ascii="Cambria" w:hAnsi="Cambria"/>
        </w:rPr>
        <w:t>,</w:t>
      </w:r>
      <w:r w:rsidR="001B6C3E">
        <w:rPr>
          <w:rFonts w:ascii="Cambria" w:hAnsi="Cambria"/>
        </w:rPr>
        <w:t xml:space="preserve"> too complex</w:t>
      </w:r>
      <w:r>
        <w:rPr>
          <w:rFonts w:ascii="Cambria" w:hAnsi="Cambria"/>
        </w:rPr>
        <w:t xml:space="preserve"> to require immediate action</w:t>
      </w:r>
      <w:r w:rsidR="001B6C3E">
        <w:rPr>
          <w:rFonts w:ascii="Cambria" w:hAnsi="Cambria"/>
        </w:rPr>
        <w:t xml:space="preserve"> on their part</w:t>
      </w:r>
      <w:r>
        <w:rPr>
          <w:rFonts w:ascii="Cambria" w:hAnsi="Cambria"/>
        </w:rPr>
        <w:t xml:space="preserve">.  </w:t>
      </w:r>
      <w:r w:rsidR="00CE606F">
        <w:rPr>
          <w:rFonts w:ascii="Cambria" w:hAnsi="Cambria"/>
        </w:rPr>
        <w:t xml:space="preserve">Yet the story </w:t>
      </w:r>
      <w:r w:rsidR="00507FC2">
        <w:rPr>
          <w:rFonts w:ascii="Cambria" w:hAnsi="Cambria"/>
        </w:rPr>
        <w:t>has many layers</w:t>
      </w:r>
      <w:r w:rsidR="00CE606F">
        <w:rPr>
          <w:rFonts w:ascii="Cambria" w:hAnsi="Cambria"/>
        </w:rPr>
        <w:t xml:space="preserve">.  </w:t>
      </w:r>
      <w:r w:rsidR="00A9686D">
        <w:rPr>
          <w:rFonts w:ascii="Cambria" w:hAnsi="Cambria"/>
        </w:rPr>
        <w:t>For instance, w</w:t>
      </w:r>
      <w:r w:rsidR="00CE606F">
        <w:rPr>
          <w:rFonts w:ascii="Cambria" w:hAnsi="Cambria"/>
        </w:rPr>
        <w:t xml:space="preserve">hile only 1 percent of Americans think climate change is the  most important issue facing the nation, 69% favor the U.S. becoming carbon neutral by 2050.  Additionally, Pew Research Center found in 2022 that whether those surveyed had a low, medium or high religious commitment, well over 60% of the combined survey sample agreed that earth is “sacred.” </w:t>
      </w:r>
    </w:p>
    <w:p w14:paraId="0B95BB5F" w14:textId="77777777" w:rsidR="00F13B90" w:rsidRDefault="00F13B90" w:rsidP="0041633A">
      <w:pPr>
        <w:rPr>
          <w:rFonts w:ascii="Cambria" w:hAnsi="Cambria"/>
        </w:rPr>
      </w:pPr>
    </w:p>
    <w:p w14:paraId="1AB331FE" w14:textId="0097773D" w:rsidR="007A105B" w:rsidRDefault="007A105B" w:rsidP="0041633A">
      <w:pPr>
        <w:rPr>
          <w:rFonts w:ascii="Cambria" w:hAnsi="Cambria"/>
        </w:rPr>
      </w:pPr>
      <w:r>
        <w:rPr>
          <w:rFonts w:ascii="Cambria" w:hAnsi="Cambria"/>
        </w:rPr>
        <w:t xml:space="preserve">With this in mind, </w:t>
      </w:r>
      <w:r w:rsidR="00D725DF">
        <w:rPr>
          <w:rFonts w:ascii="Cambria" w:hAnsi="Cambria"/>
        </w:rPr>
        <w:t xml:space="preserve">let’s </w:t>
      </w:r>
      <w:r>
        <w:rPr>
          <w:rFonts w:ascii="Cambria" w:hAnsi="Cambria"/>
        </w:rPr>
        <w:t>turn to the Hudson River School painters.</w:t>
      </w:r>
    </w:p>
    <w:p w14:paraId="1E6DD777" w14:textId="76EFB2B0" w:rsidR="007A105B" w:rsidRDefault="007A105B" w:rsidP="0041633A">
      <w:pPr>
        <w:rPr>
          <w:rFonts w:ascii="Cambria" w:hAnsi="Cambria"/>
        </w:rPr>
      </w:pPr>
    </w:p>
    <w:p w14:paraId="64A70E8F" w14:textId="1D6A5266" w:rsidR="007A105B" w:rsidRDefault="007A105B" w:rsidP="0041633A">
      <w:pPr>
        <w:rPr>
          <w:rFonts w:ascii="Cambria" w:hAnsi="Cambria"/>
          <w:b/>
          <w:bCs/>
        </w:rPr>
      </w:pPr>
      <w:r w:rsidRPr="007A105B">
        <w:rPr>
          <w:rFonts w:ascii="Cambria" w:hAnsi="Cambria"/>
          <w:b/>
          <w:bCs/>
        </w:rPr>
        <w:t>The Hudson River School Painters</w:t>
      </w:r>
    </w:p>
    <w:p w14:paraId="12E7C4BC" w14:textId="6073242E" w:rsidR="00A73A38" w:rsidRDefault="00A73A38" w:rsidP="0041633A">
      <w:pPr>
        <w:rPr>
          <w:rFonts w:ascii="Cambria" w:hAnsi="Cambria"/>
          <w:b/>
          <w:bCs/>
        </w:rPr>
      </w:pPr>
    </w:p>
    <w:p w14:paraId="0ACE75AB" w14:textId="39807258" w:rsidR="00F34AC3" w:rsidRDefault="00A73A38" w:rsidP="0041633A">
      <w:pPr>
        <w:rPr>
          <w:rFonts w:ascii="Cambria" w:hAnsi="Cambria"/>
        </w:rPr>
      </w:pPr>
      <w:r>
        <w:rPr>
          <w:rFonts w:ascii="Cambria" w:hAnsi="Cambria"/>
        </w:rPr>
        <w:t xml:space="preserve">The Hudson River School refers to a loosely affiliated group of </w:t>
      </w:r>
      <w:r w:rsidR="00062F08">
        <w:rPr>
          <w:rFonts w:ascii="Cambria" w:hAnsi="Cambria"/>
        </w:rPr>
        <w:t xml:space="preserve">25-30 </w:t>
      </w:r>
      <w:r w:rsidR="00CF4C11">
        <w:rPr>
          <w:rFonts w:ascii="Cambria" w:hAnsi="Cambria"/>
        </w:rPr>
        <w:t xml:space="preserve">landscape </w:t>
      </w:r>
      <w:r>
        <w:rPr>
          <w:rFonts w:ascii="Cambria" w:hAnsi="Cambria"/>
        </w:rPr>
        <w:t xml:space="preserve">painters living and working in the New York City area beginning in the </w:t>
      </w:r>
      <w:r w:rsidR="00D00267">
        <w:rPr>
          <w:rFonts w:ascii="Cambria" w:hAnsi="Cambria"/>
        </w:rPr>
        <w:t>mid</w:t>
      </w:r>
      <w:r>
        <w:rPr>
          <w:rFonts w:ascii="Cambria" w:hAnsi="Cambria"/>
        </w:rPr>
        <w:t xml:space="preserve"> 1820s</w:t>
      </w:r>
      <w:r w:rsidR="003B6644">
        <w:rPr>
          <w:rFonts w:ascii="Cambria" w:hAnsi="Cambria"/>
        </w:rPr>
        <w:t xml:space="preserve"> and through </w:t>
      </w:r>
      <w:r w:rsidR="00134052">
        <w:rPr>
          <w:rFonts w:ascii="Cambria" w:hAnsi="Cambria"/>
        </w:rPr>
        <w:t>the mid</w:t>
      </w:r>
      <w:r w:rsidR="003B6644">
        <w:rPr>
          <w:rFonts w:ascii="Cambria" w:hAnsi="Cambria"/>
        </w:rPr>
        <w:t xml:space="preserve"> 1870</w:t>
      </w:r>
      <w:r w:rsidR="00134052">
        <w:rPr>
          <w:rFonts w:ascii="Cambria" w:hAnsi="Cambria"/>
        </w:rPr>
        <w:t>s</w:t>
      </w:r>
      <w:r w:rsidR="000F3750">
        <w:rPr>
          <w:rFonts w:ascii="Cambria" w:hAnsi="Cambria"/>
        </w:rPr>
        <w:t xml:space="preserve"> or so</w:t>
      </w:r>
      <w:r>
        <w:rPr>
          <w:rFonts w:ascii="Cambria" w:hAnsi="Cambria"/>
        </w:rPr>
        <w:t>.</w:t>
      </w:r>
      <w:r w:rsidR="003B6644">
        <w:rPr>
          <w:rFonts w:ascii="Cambria" w:hAnsi="Cambria"/>
        </w:rPr>
        <w:t xml:space="preserve">  After decades of American devotion to portrait and history painting, the</w:t>
      </w:r>
      <w:r w:rsidR="006A3678">
        <w:rPr>
          <w:rFonts w:ascii="Cambria" w:hAnsi="Cambria"/>
        </w:rPr>
        <w:t>y helped generate</w:t>
      </w:r>
      <w:r w:rsidR="003B6644">
        <w:rPr>
          <w:rFonts w:ascii="Cambria" w:hAnsi="Cambria"/>
        </w:rPr>
        <w:t xml:space="preserve"> a gradual shift to landscape painting.  One analyst suggests that with</w:t>
      </w:r>
      <w:r w:rsidR="00A26E98">
        <w:rPr>
          <w:rFonts w:ascii="Cambria" w:hAnsi="Cambria"/>
        </w:rPr>
        <w:t xml:space="preserve"> the </w:t>
      </w:r>
      <w:r w:rsidR="003B6644">
        <w:rPr>
          <w:rFonts w:ascii="Cambria" w:hAnsi="Cambria"/>
        </w:rPr>
        <w:t>disappearance of the founding fathers</w:t>
      </w:r>
      <w:r w:rsidR="00427353">
        <w:rPr>
          <w:rFonts w:ascii="Cambria" w:hAnsi="Cambria"/>
        </w:rPr>
        <w:t>’</w:t>
      </w:r>
      <w:r w:rsidR="003B6644">
        <w:rPr>
          <w:rFonts w:ascii="Cambria" w:hAnsi="Cambria"/>
        </w:rPr>
        <w:t xml:space="preserve"> generation of American Revolutionary War figures there was a yearning for new ways to </w:t>
      </w:r>
      <w:r w:rsidR="00EE705C">
        <w:rPr>
          <w:rFonts w:ascii="Cambria" w:hAnsi="Cambria"/>
        </w:rPr>
        <w:t>celebrate</w:t>
      </w:r>
      <w:r w:rsidR="003B6644">
        <w:rPr>
          <w:rFonts w:ascii="Cambria" w:hAnsi="Cambria"/>
        </w:rPr>
        <w:t xml:space="preserve"> the American story.  Th</w:t>
      </w:r>
      <w:r w:rsidR="00A26E98">
        <w:rPr>
          <w:rFonts w:ascii="Cambria" w:hAnsi="Cambria"/>
        </w:rPr>
        <w:t>is</w:t>
      </w:r>
      <w:r w:rsidR="003B6644">
        <w:rPr>
          <w:rFonts w:ascii="Cambria" w:hAnsi="Cambria"/>
        </w:rPr>
        <w:t xml:space="preserve"> desire </w:t>
      </w:r>
      <w:r w:rsidR="00A02D67">
        <w:rPr>
          <w:rFonts w:ascii="Cambria" w:hAnsi="Cambria"/>
        </w:rPr>
        <w:t xml:space="preserve">was buttressed </w:t>
      </w:r>
      <w:r w:rsidR="00A0531A">
        <w:rPr>
          <w:rFonts w:ascii="Cambria" w:hAnsi="Cambria"/>
        </w:rPr>
        <w:t xml:space="preserve">by the bountiful beauty of America and </w:t>
      </w:r>
      <w:r w:rsidR="00A02D67">
        <w:rPr>
          <w:rFonts w:ascii="Cambria" w:hAnsi="Cambria"/>
        </w:rPr>
        <w:t xml:space="preserve">by </w:t>
      </w:r>
      <w:r w:rsidR="00E71F89">
        <w:rPr>
          <w:rFonts w:ascii="Cambria" w:hAnsi="Cambria"/>
        </w:rPr>
        <w:t>early</w:t>
      </w:r>
      <w:r w:rsidR="00A26E98">
        <w:rPr>
          <w:rFonts w:ascii="Cambria" w:hAnsi="Cambria"/>
        </w:rPr>
        <w:t xml:space="preserve"> evidence</w:t>
      </w:r>
      <w:r w:rsidR="003B6644">
        <w:rPr>
          <w:rFonts w:ascii="Cambria" w:hAnsi="Cambria"/>
        </w:rPr>
        <w:t xml:space="preserve"> that th</w:t>
      </w:r>
      <w:r w:rsidR="00A0531A">
        <w:rPr>
          <w:rFonts w:ascii="Cambria" w:hAnsi="Cambria"/>
        </w:rPr>
        <w:t>is</w:t>
      </w:r>
      <w:r w:rsidR="003B6644">
        <w:rPr>
          <w:rFonts w:ascii="Cambria" w:hAnsi="Cambria"/>
        </w:rPr>
        <w:t xml:space="preserve"> landscape was being despoiled by </w:t>
      </w:r>
      <w:r w:rsidR="00A26E98">
        <w:rPr>
          <w:rFonts w:ascii="Cambria" w:hAnsi="Cambria"/>
        </w:rPr>
        <w:t>population growth</w:t>
      </w:r>
      <w:r w:rsidR="006A3678">
        <w:rPr>
          <w:rFonts w:ascii="Cambria" w:hAnsi="Cambria"/>
        </w:rPr>
        <w:t xml:space="preserve"> and economic expansion</w:t>
      </w:r>
      <w:r w:rsidR="003B6644">
        <w:rPr>
          <w:rFonts w:ascii="Cambria" w:hAnsi="Cambria"/>
        </w:rPr>
        <w:t xml:space="preserve">.  </w:t>
      </w:r>
    </w:p>
    <w:p w14:paraId="73449A95" w14:textId="77777777" w:rsidR="00A02D67" w:rsidRDefault="00A02D67" w:rsidP="0041633A">
      <w:pPr>
        <w:rPr>
          <w:rFonts w:ascii="Cambria" w:hAnsi="Cambria"/>
        </w:rPr>
      </w:pPr>
    </w:p>
    <w:p w14:paraId="441D7F3E" w14:textId="77777777" w:rsidR="008321CE" w:rsidRDefault="001D33C1" w:rsidP="0041633A">
      <w:pPr>
        <w:rPr>
          <w:rFonts w:ascii="Cambria" w:hAnsi="Cambria"/>
        </w:rPr>
      </w:pPr>
      <w:r>
        <w:rPr>
          <w:rFonts w:ascii="Cambria" w:hAnsi="Cambria"/>
        </w:rPr>
        <w:t xml:space="preserve">Despite the </w:t>
      </w:r>
      <w:r w:rsidR="00B620BF">
        <w:rPr>
          <w:rFonts w:ascii="Cambria" w:hAnsi="Cambria"/>
        </w:rPr>
        <w:t>relative emptiness of the continent</w:t>
      </w:r>
      <w:r>
        <w:rPr>
          <w:rFonts w:ascii="Cambria" w:hAnsi="Cambria"/>
        </w:rPr>
        <w:t>, U.S. p</w:t>
      </w:r>
      <w:r w:rsidR="00F34AC3">
        <w:rPr>
          <w:rFonts w:ascii="Cambria" w:hAnsi="Cambria"/>
        </w:rPr>
        <w:t xml:space="preserve">opulation growth was amazing.  The </w:t>
      </w:r>
      <w:r>
        <w:rPr>
          <w:rFonts w:ascii="Cambria" w:hAnsi="Cambria"/>
        </w:rPr>
        <w:t>nation</w:t>
      </w:r>
      <w:r w:rsidR="00F34AC3">
        <w:rPr>
          <w:rFonts w:ascii="Cambria" w:hAnsi="Cambria"/>
        </w:rPr>
        <w:t xml:space="preserve"> </w:t>
      </w:r>
      <w:r w:rsidR="00D725DF">
        <w:rPr>
          <w:rFonts w:ascii="Cambria" w:hAnsi="Cambria"/>
        </w:rPr>
        <w:t>grew</w:t>
      </w:r>
      <w:r w:rsidR="00F34AC3">
        <w:rPr>
          <w:rFonts w:ascii="Cambria" w:hAnsi="Cambria"/>
        </w:rPr>
        <w:t xml:space="preserve"> from </w:t>
      </w:r>
      <w:r w:rsidR="00421486">
        <w:rPr>
          <w:rFonts w:ascii="Cambria" w:hAnsi="Cambria"/>
        </w:rPr>
        <w:t>9.6</w:t>
      </w:r>
      <w:r w:rsidR="00F34AC3">
        <w:rPr>
          <w:rFonts w:ascii="Cambria" w:hAnsi="Cambria"/>
        </w:rPr>
        <w:t xml:space="preserve"> million people in 1820 to over 23 million in 1850 to 38.5 million in 1870.  </w:t>
      </w:r>
      <w:r w:rsidR="00DF4E0C">
        <w:rPr>
          <w:rFonts w:ascii="Cambria" w:hAnsi="Cambria"/>
        </w:rPr>
        <w:t>T</w:t>
      </w:r>
      <w:r w:rsidR="00F34AC3">
        <w:rPr>
          <w:rFonts w:ascii="Cambria" w:hAnsi="Cambria"/>
        </w:rPr>
        <w:t xml:space="preserve">he growth in empire was also dramatic </w:t>
      </w:r>
      <w:r w:rsidR="00B620BF">
        <w:rPr>
          <w:rFonts w:ascii="Cambria" w:hAnsi="Cambria"/>
        </w:rPr>
        <w:t xml:space="preserve">beginning </w:t>
      </w:r>
      <w:r w:rsidR="00F34AC3">
        <w:rPr>
          <w:rFonts w:ascii="Cambria" w:hAnsi="Cambria"/>
        </w:rPr>
        <w:t>with the Louisiana Purchase</w:t>
      </w:r>
      <w:r>
        <w:rPr>
          <w:rFonts w:ascii="Cambria" w:hAnsi="Cambria"/>
        </w:rPr>
        <w:t xml:space="preserve"> of 1804</w:t>
      </w:r>
      <w:r w:rsidR="00F34AC3">
        <w:rPr>
          <w:rFonts w:ascii="Cambria" w:hAnsi="Cambria"/>
        </w:rPr>
        <w:t>.  And the movement of population was phenomenal.  At the end of the American Revolution, only 3 percent of Americans</w:t>
      </w:r>
      <w:r w:rsidR="0077654C">
        <w:rPr>
          <w:rFonts w:ascii="Cambria" w:hAnsi="Cambria"/>
        </w:rPr>
        <w:t xml:space="preserve"> </w:t>
      </w:r>
      <w:r w:rsidR="00F34AC3">
        <w:rPr>
          <w:rFonts w:ascii="Cambria" w:hAnsi="Cambria"/>
        </w:rPr>
        <w:t xml:space="preserve">lived west of the Appalachians.  By 1820, the Ohio and Mississippi valleys supported more than </w:t>
      </w:r>
      <w:r w:rsidR="0077654C">
        <w:rPr>
          <w:rFonts w:ascii="Cambria" w:hAnsi="Cambria"/>
        </w:rPr>
        <w:t>two</w:t>
      </w:r>
      <w:r w:rsidR="00F34AC3">
        <w:rPr>
          <w:rFonts w:ascii="Cambria" w:hAnsi="Cambria"/>
        </w:rPr>
        <w:t xml:space="preserve"> million Americans</w:t>
      </w:r>
      <w:r w:rsidR="008321CE">
        <w:rPr>
          <w:rFonts w:ascii="Cambria" w:hAnsi="Cambria"/>
        </w:rPr>
        <w:t xml:space="preserve"> or about 20 percent</w:t>
      </w:r>
      <w:r w:rsidR="00F34AC3">
        <w:rPr>
          <w:rFonts w:ascii="Cambria" w:hAnsi="Cambria"/>
        </w:rPr>
        <w:t xml:space="preserve">.  </w:t>
      </w:r>
    </w:p>
    <w:p w14:paraId="5F12DE44" w14:textId="7E5954F7" w:rsidR="00F34AC3" w:rsidRDefault="00B620BF" w:rsidP="0041633A">
      <w:pPr>
        <w:rPr>
          <w:rFonts w:ascii="Cambria" w:hAnsi="Cambria"/>
        </w:rPr>
      </w:pPr>
      <w:r>
        <w:rPr>
          <w:rFonts w:ascii="Cambria" w:hAnsi="Cambria"/>
        </w:rPr>
        <w:lastRenderedPageBreak/>
        <w:t>M</w:t>
      </w:r>
      <w:r w:rsidR="00F34AC3">
        <w:rPr>
          <w:rFonts w:ascii="Cambria" w:hAnsi="Cambria"/>
        </w:rPr>
        <w:t xml:space="preserve">any of these settlers made their way west through Pennsylvania using the Nemacolin Trail that turned into the National Pike that became Route 40, which, as you know, runs right through </w:t>
      </w:r>
      <w:r w:rsidR="00A02D67">
        <w:rPr>
          <w:rFonts w:ascii="Cambria" w:hAnsi="Cambria"/>
        </w:rPr>
        <w:t xml:space="preserve">downtown </w:t>
      </w:r>
      <w:r w:rsidR="00F34AC3">
        <w:rPr>
          <w:rFonts w:ascii="Cambria" w:hAnsi="Cambria"/>
        </w:rPr>
        <w:t>Columbus, Ohio to this day.</w:t>
      </w:r>
      <w:r w:rsidR="00DF4E0C">
        <w:rPr>
          <w:rFonts w:ascii="Cambria" w:hAnsi="Cambria"/>
        </w:rPr>
        <w:t xml:space="preserve">  Others took flatboats or </w:t>
      </w:r>
      <w:r w:rsidR="00A02D67">
        <w:rPr>
          <w:rFonts w:ascii="Cambria" w:hAnsi="Cambria"/>
        </w:rPr>
        <w:t>s</w:t>
      </w:r>
      <w:r w:rsidR="00DF4E0C">
        <w:rPr>
          <w:rFonts w:ascii="Cambria" w:hAnsi="Cambria"/>
        </w:rPr>
        <w:t>team</w:t>
      </w:r>
      <w:r w:rsidR="00A02D67">
        <w:rPr>
          <w:rFonts w:ascii="Cambria" w:hAnsi="Cambria"/>
        </w:rPr>
        <w:t>boats</w:t>
      </w:r>
      <w:r w:rsidR="00DF4E0C">
        <w:rPr>
          <w:rFonts w:ascii="Cambria" w:hAnsi="Cambria"/>
        </w:rPr>
        <w:t xml:space="preserve"> down the Ohio River, which was routinely regarded as the most beautiful river in the world.</w:t>
      </w:r>
    </w:p>
    <w:p w14:paraId="4229BEF3" w14:textId="568F3C41" w:rsidR="003B6644" w:rsidRDefault="003B6644" w:rsidP="0041633A">
      <w:pPr>
        <w:rPr>
          <w:rFonts w:ascii="Cambria" w:hAnsi="Cambria"/>
        </w:rPr>
      </w:pPr>
    </w:p>
    <w:p w14:paraId="366C2F55" w14:textId="094F6DB3" w:rsidR="00EC7B1C" w:rsidRDefault="002015D0" w:rsidP="00EC7B1C">
      <w:pPr>
        <w:rPr>
          <w:rFonts w:ascii="Cambria" w:hAnsi="Cambria"/>
        </w:rPr>
      </w:pPr>
      <w:r>
        <w:rPr>
          <w:rFonts w:ascii="Cambria" w:hAnsi="Cambria"/>
        </w:rPr>
        <w:t xml:space="preserve">This historical context helped shape the thinking of the Hudson River School painters, including the School’s father figure, Thomas Cole (1801-1848).  </w:t>
      </w:r>
      <w:r w:rsidR="003B6644">
        <w:rPr>
          <w:rFonts w:ascii="Cambria" w:hAnsi="Cambria"/>
        </w:rPr>
        <w:t xml:space="preserve">An Englishman who was the son of </w:t>
      </w:r>
      <w:r w:rsidR="00585F10">
        <w:rPr>
          <w:rFonts w:ascii="Cambria" w:hAnsi="Cambria"/>
        </w:rPr>
        <w:t>an</w:t>
      </w:r>
      <w:r w:rsidR="003B6644">
        <w:rPr>
          <w:rFonts w:ascii="Cambria" w:hAnsi="Cambria"/>
        </w:rPr>
        <w:t xml:space="preserve"> industrialist and </w:t>
      </w:r>
      <w:r w:rsidR="00DF4E0C">
        <w:rPr>
          <w:rFonts w:ascii="Cambria" w:hAnsi="Cambria"/>
        </w:rPr>
        <w:t>k</w:t>
      </w:r>
      <w:r w:rsidR="003B6644">
        <w:rPr>
          <w:rFonts w:ascii="Cambria" w:hAnsi="Cambria"/>
        </w:rPr>
        <w:t>new firsthand what industrial progress could do to its surrounding environment, Cole was largely a self-taught painter.  He began as a portraitist</w:t>
      </w:r>
      <w:r>
        <w:rPr>
          <w:rFonts w:ascii="Cambria" w:hAnsi="Cambria"/>
        </w:rPr>
        <w:t xml:space="preserve"> in order to earn an income</w:t>
      </w:r>
      <w:r w:rsidR="0098332C">
        <w:rPr>
          <w:rFonts w:ascii="Cambria" w:hAnsi="Cambria"/>
        </w:rPr>
        <w:t xml:space="preserve">, </w:t>
      </w:r>
      <w:r w:rsidR="00A26E98">
        <w:rPr>
          <w:rFonts w:ascii="Cambria" w:hAnsi="Cambria"/>
        </w:rPr>
        <w:t xml:space="preserve">but </w:t>
      </w:r>
      <w:r>
        <w:rPr>
          <w:rFonts w:ascii="Cambria" w:hAnsi="Cambria"/>
        </w:rPr>
        <w:t xml:space="preserve">gradually shifted his focus to landscapes.  </w:t>
      </w:r>
      <w:r w:rsidR="00A26E98">
        <w:rPr>
          <w:rFonts w:ascii="Cambria" w:hAnsi="Cambria"/>
        </w:rPr>
        <w:t xml:space="preserve">Interestingly, as </w:t>
      </w:r>
      <w:r>
        <w:rPr>
          <w:rFonts w:ascii="Cambria" w:hAnsi="Cambria"/>
        </w:rPr>
        <w:t>our resident architectural historian</w:t>
      </w:r>
      <w:r w:rsidR="007A2F14">
        <w:rPr>
          <w:rFonts w:ascii="Cambria" w:hAnsi="Cambria"/>
        </w:rPr>
        <w:t>s</w:t>
      </w:r>
      <w:r>
        <w:rPr>
          <w:rFonts w:ascii="Cambria" w:hAnsi="Cambria"/>
        </w:rPr>
        <w:t xml:space="preserve"> know</w:t>
      </w:r>
      <w:r w:rsidR="00A26E98">
        <w:rPr>
          <w:rFonts w:ascii="Cambria" w:hAnsi="Cambria"/>
        </w:rPr>
        <w:t xml:space="preserve">, Cole was, for a time, an </w:t>
      </w:r>
      <w:r w:rsidR="00585F10">
        <w:rPr>
          <w:rFonts w:ascii="Cambria" w:hAnsi="Cambria"/>
        </w:rPr>
        <w:t>itinerant</w:t>
      </w:r>
      <w:r w:rsidR="00A26E98">
        <w:rPr>
          <w:rFonts w:ascii="Cambria" w:hAnsi="Cambria"/>
        </w:rPr>
        <w:t xml:space="preserve"> painter in Ohio who </w:t>
      </w:r>
      <w:r w:rsidR="00A0531A">
        <w:rPr>
          <w:rFonts w:ascii="Cambria" w:hAnsi="Cambria"/>
        </w:rPr>
        <w:t xml:space="preserve">(years later) </w:t>
      </w:r>
      <w:r w:rsidR="00A26E98">
        <w:rPr>
          <w:rFonts w:ascii="Cambria" w:hAnsi="Cambria"/>
        </w:rPr>
        <w:t>became involved with a</w:t>
      </w:r>
      <w:r>
        <w:rPr>
          <w:rFonts w:ascii="Cambria" w:hAnsi="Cambria"/>
        </w:rPr>
        <w:t>n 183</w:t>
      </w:r>
      <w:r w:rsidR="00A8029B">
        <w:rPr>
          <w:rFonts w:ascii="Cambria" w:hAnsi="Cambria"/>
        </w:rPr>
        <w:t>8</w:t>
      </w:r>
      <w:r w:rsidR="00A26E98">
        <w:rPr>
          <w:rFonts w:ascii="Cambria" w:hAnsi="Cambria"/>
        </w:rPr>
        <w:t xml:space="preserve"> competition to design a new Ohio Statehouse</w:t>
      </w:r>
      <w:r>
        <w:rPr>
          <w:rFonts w:ascii="Cambria" w:hAnsi="Cambria"/>
        </w:rPr>
        <w:t xml:space="preserve"> in Columbus</w:t>
      </w:r>
      <w:r w:rsidR="00A26E98">
        <w:rPr>
          <w:rFonts w:ascii="Cambria" w:hAnsi="Cambria"/>
        </w:rPr>
        <w:t>.  Though his d</w:t>
      </w:r>
      <w:r w:rsidR="00A8029B">
        <w:rPr>
          <w:rFonts w:ascii="Cambria" w:hAnsi="Cambria"/>
        </w:rPr>
        <w:t>esign</w:t>
      </w:r>
      <w:r w:rsidR="00A26E98">
        <w:rPr>
          <w:rFonts w:ascii="Cambria" w:hAnsi="Cambria"/>
        </w:rPr>
        <w:t xml:space="preserve"> did not win the day, the current Statehouse is, to a limited degree, reflective of his </w:t>
      </w:r>
      <w:r w:rsidR="00FA25FC">
        <w:rPr>
          <w:rFonts w:ascii="Cambria" w:hAnsi="Cambria"/>
        </w:rPr>
        <w:t>idea</w:t>
      </w:r>
      <w:r w:rsidR="00A26E98">
        <w:rPr>
          <w:rFonts w:ascii="Cambria" w:hAnsi="Cambria"/>
        </w:rPr>
        <w:t>s.</w:t>
      </w:r>
    </w:p>
    <w:p w14:paraId="568B7816" w14:textId="3F8AB7EA" w:rsidR="00416F2A" w:rsidRDefault="00416F2A" w:rsidP="00EC7B1C">
      <w:pPr>
        <w:rPr>
          <w:rFonts w:ascii="Cambria" w:hAnsi="Cambria"/>
        </w:rPr>
      </w:pPr>
    </w:p>
    <w:p w14:paraId="34FB3956" w14:textId="0B498426" w:rsidR="001D33C1" w:rsidRDefault="00416F2A" w:rsidP="00EC7B1C">
      <w:pPr>
        <w:rPr>
          <w:rFonts w:ascii="Cambria" w:hAnsi="Cambria"/>
        </w:rPr>
      </w:pPr>
      <w:r>
        <w:rPr>
          <w:rFonts w:ascii="Cambria" w:hAnsi="Cambria"/>
        </w:rPr>
        <w:t>Cole came to America in 1818, but first visited the Hudson River Valley in 1825.  I</w:t>
      </w:r>
      <w:r w:rsidR="001D33C1">
        <w:rPr>
          <w:rFonts w:ascii="Cambria" w:hAnsi="Cambria"/>
        </w:rPr>
        <w:t xml:space="preserve">ronically, </w:t>
      </w:r>
      <w:r>
        <w:rPr>
          <w:rFonts w:ascii="Cambria" w:hAnsi="Cambria"/>
        </w:rPr>
        <w:t>access to this wilderness</w:t>
      </w:r>
      <w:r w:rsidR="001D33C1">
        <w:rPr>
          <w:rFonts w:ascii="Cambria" w:hAnsi="Cambria"/>
        </w:rPr>
        <w:t xml:space="preserve"> area</w:t>
      </w:r>
      <w:r>
        <w:rPr>
          <w:rFonts w:ascii="Cambria" w:hAnsi="Cambria"/>
        </w:rPr>
        <w:t xml:space="preserve"> became much more available</w:t>
      </w:r>
      <w:r w:rsidR="0098332C">
        <w:rPr>
          <w:rFonts w:ascii="Cambria" w:hAnsi="Cambria"/>
        </w:rPr>
        <w:t>, including to tourists,</w:t>
      </w:r>
      <w:r>
        <w:rPr>
          <w:rFonts w:ascii="Cambria" w:hAnsi="Cambria"/>
        </w:rPr>
        <w:t xml:space="preserve"> th</w:t>
      </w:r>
      <w:r w:rsidR="00AB6D0A">
        <w:rPr>
          <w:rFonts w:ascii="Cambria" w:hAnsi="Cambria"/>
        </w:rPr>
        <w:t>at</w:t>
      </w:r>
      <w:r>
        <w:rPr>
          <w:rFonts w:ascii="Cambria" w:hAnsi="Cambria"/>
        </w:rPr>
        <w:t xml:space="preserve"> same year with the completion of the Erie Canal, which, for the first time, </w:t>
      </w:r>
      <w:r w:rsidR="002015D0">
        <w:rPr>
          <w:rFonts w:ascii="Cambria" w:hAnsi="Cambria"/>
        </w:rPr>
        <w:t>created</w:t>
      </w:r>
      <w:r>
        <w:rPr>
          <w:rFonts w:ascii="Cambria" w:hAnsi="Cambria"/>
        </w:rPr>
        <w:t xml:space="preserve"> a waterway that connected the heartland</w:t>
      </w:r>
      <w:r w:rsidR="002015D0">
        <w:rPr>
          <w:rFonts w:ascii="Cambria" w:hAnsi="Cambria"/>
        </w:rPr>
        <w:t xml:space="preserve"> and the Great Lakes</w:t>
      </w:r>
      <w:r w:rsidR="0098332C">
        <w:rPr>
          <w:rFonts w:ascii="Cambria" w:hAnsi="Cambria"/>
        </w:rPr>
        <w:t xml:space="preserve"> to New York City</w:t>
      </w:r>
      <w:r w:rsidR="00AB6D0A">
        <w:rPr>
          <w:rFonts w:ascii="Cambria" w:hAnsi="Cambria"/>
        </w:rPr>
        <w:t xml:space="preserve"> and the Atlantic Ocean</w:t>
      </w:r>
      <w:r w:rsidR="0098332C">
        <w:rPr>
          <w:rFonts w:ascii="Cambria" w:hAnsi="Cambria"/>
        </w:rPr>
        <w:t>.</w:t>
      </w:r>
    </w:p>
    <w:p w14:paraId="5A9391ED" w14:textId="77777777" w:rsidR="001D33C1" w:rsidRDefault="001D33C1" w:rsidP="00EC7B1C">
      <w:pPr>
        <w:rPr>
          <w:rFonts w:ascii="Cambria" w:hAnsi="Cambria"/>
        </w:rPr>
      </w:pPr>
    </w:p>
    <w:p w14:paraId="47BE5044" w14:textId="64B9E0E1" w:rsidR="00416F2A" w:rsidRDefault="0098332C" w:rsidP="00EC7B1C">
      <w:pPr>
        <w:rPr>
          <w:rFonts w:ascii="Cambria" w:hAnsi="Cambria"/>
        </w:rPr>
      </w:pPr>
      <w:r>
        <w:rPr>
          <w:rFonts w:ascii="Cambria" w:hAnsi="Cambria"/>
        </w:rPr>
        <w:t xml:space="preserve">Cole quickly became a master of landscape painting.  Magnificent forests, majestic mountains and skies.  Cole had it all.  He also came to the subject with a strong belief that the American wilderness was already  under siege from too many people, too much pollution and too little regard for the intrinsic value and beauty of nature.  Within this view </w:t>
      </w:r>
      <w:r w:rsidR="007B7F4F">
        <w:rPr>
          <w:rFonts w:ascii="Cambria" w:hAnsi="Cambria"/>
        </w:rPr>
        <w:t xml:space="preserve">was a belief that the American landscape was </w:t>
      </w:r>
      <w:r>
        <w:rPr>
          <w:rFonts w:ascii="Cambria" w:hAnsi="Cambria"/>
        </w:rPr>
        <w:t>a</w:t>
      </w:r>
      <w:r w:rsidR="00AB6D0A">
        <w:rPr>
          <w:rFonts w:ascii="Cambria" w:hAnsi="Cambria"/>
        </w:rPr>
        <w:t>n Edenic</w:t>
      </w:r>
      <w:r>
        <w:rPr>
          <w:rFonts w:ascii="Cambria" w:hAnsi="Cambria"/>
        </w:rPr>
        <w:t xml:space="preserve"> asset that was part of God’s design.</w:t>
      </w:r>
    </w:p>
    <w:p w14:paraId="340AA33A" w14:textId="1724A4FD" w:rsidR="00AB6D0A" w:rsidRDefault="00AB6D0A" w:rsidP="00EC7B1C">
      <w:pPr>
        <w:rPr>
          <w:rFonts w:ascii="Cambria" w:hAnsi="Cambria"/>
        </w:rPr>
      </w:pPr>
    </w:p>
    <w:p w14:paraId="73DA4B3C" w14:textId="4FFF2791" w:rsidR="00AB6D0A" w:rsidRDefault="00AB6D0A" w:rsidP="00EC7B1C">
      <w:pPr>
        <w:rPr>
          <w:rFonts w:ascii="Cambria" w:hAnsi="Cambria"/>
        </w:rPr>
      </w:pPr>
      <w:r>
        <w:rPr>
          <w:rFonts w:ascii="Cambria" w:hAnsi="Cambria"/>
        </w:rPr>
        <w:t xml:space="preserve">In an 1836 article titled </w:t>
      </w:r>
      <w:r w:rsidRPr="00AB6D0A">
        <w:rPr>
          <w:rFonts w:ascii="Cambria" w:hAnsi="Cambria"/>
          <w:i/>
          <w:iCs/>
        </w:rPr>
        <w:t>Essay on American Scenery</w:t>
      </w:r>
      <w:r>
        <w:rPr>
          <w:rFonts w:ascii="Cambria" w:hAnsi="Cambria"/>
        </w:rPr>
        <w:t xml:space="preserve">, Cole discusses the spiritual qualities of nature and rural America.  He notes:  </w:t>
      </w:r>
      <w:r w:rsidR="00A02D67">
        <w:rPr>
          <w:rFonts w:ascii="Cambria" w:hAnsi="Cambria"/>
        </w:rPr>
        <w:t>“</w:t>
      </w:r>
      <w:r>
        <w:rPr>
          <w:rFonts w:ascii="Cambria" w:hAnsi="Cambria"/>
        </w:rPr>
        <w:t>I cannot b</w:t>
      </w:r>
      <w:r w:rsidR="00114EDF">
        <w:rPr>
          <w:rFonts w:ascii="Cambria" w:hAnsi="Cambria"/>
        </w:rPr>
        <w:t>ut express my sorrow that the beauty of s</w:t>
      </w:r>
      <w:r w:rsidR="00D50560">
        <w:rPr>
          <w:rFonts w:ascii="Cambria" w:hAnsi="Cambria"/>
        </w:rPr>
        <w:t>u</w:t>
      </w:r>
      <w:r w:rsidR="00114EDF">
        <w:rPr>
          <w:rFonts w:ascii="Cambria" w:hAnsi="Cambria"/>
        </w:rPr>
        <w:t xml:space="preserve">ch landscapes are quickly passing away – the ravages of the axe are daily increasing – the most noble scenes are made desolate, and oftentimes with a wantonness and barbarism </w:t>
      </w:r>
      <w:r w:rsidR="00763176">
        <w:rPr>
          <w:rFonts w:ascii="Cambria" w:hAnsi="Cambria"/>
        </w:rPr>
        <w:t>scarcely</w:t>
      </w:r>
      <w:r w:rsidR="00114EDF">
        <w:rPr>
          <w:rFonts w:ascii="Cambria" w:hAnsi="Cambria"/>
        </w:rPr>
        <w:t xml:space="preserve"> credible in a civilized nation.”  Cole concludes by saying that:  “Nature has spread for us a rich and delightful banquet.  Shall we turn from it?  We are still in Eden; the wall that shuts us out of the garden is our own ignorance and folly.”</w:t>
      </w:r>
    </w:p>
    <w:p w14:paraId="78F83057" w14:textId="77777777" w:rsidR="005F58E4" w:rsidRDefault="005F58E4" w:rsidP="00EC7B1C">
      <w:pPr>
        <w:rPr>
          <w:rFonts w:ascii="Cambria" w:hAnsi="Cambria"/>
        </w:rPr>
      </w:pPr>
    </w:p>
    <w:p w14:paraId="4C3BA7DC" w14:textId="5FF8732C" w:rsidR="00A8029B" w:rsidRDefault="00E27A44" w:rsidP="00EC7B1C">
      <w:pPr>
        <w:rPr>
          <w:rFonts w:ascii="Cambria" w:hAnsi="Cambria"/>
        </w:rPr>
      </w:pPr>
      <w:r>
        <w:rPr>
          <w:rFonts w:ascii="Cambria" w:hAnsi="Cambria"/>
        </w:rPr>
        <w:t>Wow, th</w:t>
      </w:r>
      <w:r w:rsidR="005416BF">
        <w:rPr>
          <w:rFonts w:ascii="Cambria" w:hAnsi="Cambria"/>
        </w:rPr>
        <w:t>is</w:t>
      </w:r>
      <w:r>
        <w:rPr>
          <w:rFonts w:ascii="Cambria" w:hAnsi="Cambria"/>
        </w:rPr>
        <w:t xml:space="preserve"> message is almost contemporary.  It could have been crafted for America’s first Earth Day in 1970</w:t>
      </w:r>
      <w:r w:rsidR="00A8029B">
        <w:rPr>
          <w:rFonts w:ascii="Cambria" w:hAnsi="Cambria"/>
        </w:rPr>
        <w:t xml:space="preserve"> – or </w:t>
      </w:r>
      <w:r w:rsidR="00373980">
        <w:rPr>
          <w:rFonts w:ascii="Cambria" w:hAnsi="Cambria"/>
        </w:rPr>
        <w:t xml:space="preserve">to </w:t>
      </w:r>
      <w:r w:rsidR="00A8029B">
        <w:rPr>
          <w:rFonts w:ascii="Cambria" w:hAnsi="Cambria"/>
        </w:rPr>
        <w:t>provide</w:t>
      </w:r>
      <w:r w:rsidR="005F58E4">
        <w:rPr>
          <w:rFonts w:ascii="Cambria" w:hAnsi="Cambria"/>
        </w:rPr>
        <w:t xml:space="preserve"> fan support</w:t>
      </w:r>
      <w:r w:rsidR="00A8029B">
        <w:rPr>
          <w:rFonts w:ascii="Cambria" w:hAnsi="Cambria"/>
        </w:rPr>
        <w:t xml:space="preserve"> for</w:t>
      </w:r>
      <w:r w:rsidR="00373980">
        <w:rPr>
          <w:rFonts w:ascii="Cambria" w:hAnsi="Cambria"/>
        </w:rPr>
        <w:t xml:space="preserve"> a popular song of the same year,</w:t>
      </w:r>
      <w:r w:rsidR="00A8029B">
        <w:rPr>
          <w:rFonts w:ascii="Cambria" w:hAnsi="Cambria"/>
        </w:rPr>
        <w:t xml:space="preserve"> Joni Mitchell’s </w:t>
      </w:r>
      <w:r w:rsidR="00A8029B" w:rsidRPr="00A8029B">
        <w:rPr>
          <w:rFonts w:ascii="Cambria" w:hAnsi="Cambria"/>
          <w:i/>
          <w:iCs/>
        </w:rPr>
        <w:t>Big Yellow Taxi</w:t>
      </w:r>
      <w:r w:rsidR="00A8029B">
        <w:rPr>
          <w:rFonts w:ascii="Cambria" w:hAnsi="Cambria"/>
        </w:rPr>
        <w:t xml:space="preserve"> </w:t>
      </w:r>
      <w:r w:rsidR="00373980">
        <w:rPr>
          <w:rFonts w:ascii="Cambria" w:hAnsi="Cambria"/>
        </w:rPr>
        <w:t>and its</w:t>
      </w:r>
      <w:r w:rsidR="005F58E4">
        <w:rPr>
          <w:rFonts w:ascii="Cambria" w:hAnsi="Cambria"/>
        </w:rPr>
        <w:t xml:space="preserve"> environmentally focused</w:t>
      </w:r>
      <w:r w:rsidR="00373980">
        <w:rPr>
          <w:rFonts w:ascii="Cambria" w:hAnsi="Cambria"/>
        </w:rPr>
        <w:t xml:space="preserve"> </w:t>
      </w:r>
      <w:r w:rsidR="00A8029B">
        <w:rPr>
          <w:rFonts w:ascii="Cambria" w:hAnsi="Cambria"/>
        </w:rPr>
        <w:t xml:space="preserve">lyric:  </w:t>
      </w:r>
    </w:p>
    <w:p w14:paraId="2DDFA5E0" w14:textId="77777777" w:rsidR="00A8029B" w:rsidRDefault="00A8029B" w:rsidP="00A8029B">
      <w:pPr>
        <w:rPr>
          <w:rFonts w:ascii="Cambria" w:hAnsi="Cambria"/>
        </w:rPr>
      </w:pPr>
    </w:p>
    <w:p w14:paraId="3768055C" w14:textId="77777777" w:rsidR="00A8029B" w:rsidRPr="00A8029B" w:rsidRDefault="00A8029B" w:rsidP="00A8029B">
      <w:pPr>
        <w:rPr>
          <w:rFonts w:ascii="Cambria" w:hAnsi="Cambria"/>
          <w:i/>
          <w:iCs/>
        </w:rPr>
      </w:pPr>
      <w:r w:rsidRPr="00A8029B">
        <w:rPr>
          <w:rFonts w:ascii="Cambria" w:hAnsi="Cambria"/>
          <w:i/>
          <w:iCs/>
        </w:rPr>
        <w:t>Don’t it always seem to go</w:t>
      </w:r>
    </w:p>
    <w:p w14:paraId="09369F3D" w14:textId="05E032C8" w:rsidR="00A8029B" w:rsidRPr="00A8029B" w:rsidRDefault="00A8029B" w:rsidP="00A8029B">
      <w:pPr>
        <w:rPr>
          <w:rFonts w:ascii="Cambria" w:hAnsi="Cambria"/>
          <w:i/>
          <w:iCs/>
        </w:rPr>
      </w:pPr>
      <w:r w:rsidRPr="00A8029B">
        <w:rPr>
          <w:rFonts w:ascii="Cambria" w:hAnsi="Cambria"/>
          <w:i/>
          <w:iCs/>
        </w:rPr>
        <w:t xml:space="preserve">That </w:t>
      </w:r>
      <w:r>
        <w:rPr>
          <w:rFonts w:ascii="Cambria" w:hAnsi="Cambria"/>
          <w:i/>
          <w:iCs/>
        </w:rPr>
        <w:t>y</w:t>
      </w:r>
      <w:r w:rsidRPr="00A8029B">
        <w:rPr>
          <w:rFonts w:ascii="Cambria" w:hAnsi="Cambria"/>
          <w:i/>
          <w:iCs/>
        </w:rPr>
        <w:t>ou don’t know what</w:t>
      </w:r>
    </w:p>
    <w:p w14:paraId="595745FA" w14:textId="77777777" w:rsidR="00A8029B" w:rsidRPr="00A8029B" w:rsidRDefault="00A8029B" w:rsidP="00A8029B">
      <w:pPr>
        <w:rPr>
          <w:rFonts w:ascii="Cambria" w:hAnsi="Cambria"/>
          <w:i/>
          <w:iCs/>
        </w:rPr>
      </w:pPr>
      <w:r w:rsidRPr="00A8029B">
        <w:rPr>
          <w:rFonts w:ascii="Cambria" w:hAnsi="Cambria"/>
          <w:i/>
          <w:iCs/>
        </w:rPr>
        <w:t>You’ve got ‘till it’s gone</w:t>
      </w:r>
    </w:p>
    <w:p w14:paraId="0226A81F" w14:textId="77777777" w:rsidR="00A8029B" w:rsidRPr="00A8029B" w:rsidRDefault="00A8029B" w:rsidP="00A8029B">
      <w:pPr>
        <w:rPr>
          <w:rFonts w:ascii="Cambria" w:hAnsi="Cambria"/>
          <w:i/>
          <w:iCs/>
        </w:rPr>
      </w:pPr>
      <w:r w:rsidRPr="00A8029B">
        <w:rPr>
          <w:rFonts w:ascii="Cambria" w:hAnsi="Cambria"/>
          <w:i/>
          <w:iCs/>
        </w:rPr>
        <w:t>They paved paradise and put up a parking lot</w:t>
      </w:r>
    </w:p>
    <w:p w14:paraId="151ECD64" w14:textId="77777777" w:rsidR="00A8029B" w:rsidRDefault="00A8029B" w:rsidP="00A8029B">
      <w:pPr>
        <w:rPr>
          <w:rFonts w:ascii="Cambria" w:hAnsi="Cambria"/>
        </w:rPr>
      </w:pPr>
    </w:p>
    <w:p w14:paraId="7F8E37E1" w14:textId="565A5165" w:rsidR="00246D96" w:rsidRDefault="00E27A44" w:rsidP="00A8029B">
      <w:pPr>
        <w:rPr>
          <w:rFonts w:ascii="Cambria" w:hAnsi="Cambria"/>
        </w:rPr>
      </w:pPr>
      <w:r>
        <w:rPr>
          <w:rFonts w:ascii="Cambria" w:hAnsi="Cambria"/>
        </w:rPr>
        <w:t>I</w:t>
      </w:r>
      <w:r w:rsidR="00114EDF">
        <w:rPr>
          <w:rFonts w:ascii="Cambria" w:hAnsi="Cambria"/>
        </w:rPr>
        <w:t xml:space="preserve">t’s no wonder that </w:t>
      </w:r>
      <w:r w:rsidR="00246D96">
        <w:rPr>
          <w:rFonts w:ascii="Cambria" w:hAnsi="Cambria"/>
        </w:rPr>
        <w:t xml:space="preserve">art critic, Robert Hughes, has noted, “… it was Cole who introduced in painting the terms of the great debate over natural resources which has preoccupied </w:t>
      </w:r>
      <w:r w:rsidR="00246D96">
        <w:rPr>
          <w:rFonts w:ascii="Cambria" w:hAnsi="Cambria"/>
        </w:rPr>
        <w:lastRenderedPageBreak/>
        <w:t>Americans ever since.  On the one hand, the landsca</w:t>
      </w:r>
      <w:r w:rsidR="00795C3D">
        <w:rPr>
          <w:rFonts w:ascii="Cambria" w:hAnsi="Cambria"/>
        </w:rPr>
        <w:t>pe is</w:t>
      </w:r>
      <w:r w:rsidR="00246D96">
        <w:rPr>
          <w:rFonts w:ascii="Cambria" w:hAnsi="Cambria"/>
        </w:rPr>
        <w:t xml:space="preserve"> an immense cornucopia, created by a providential God for men to use just as they please ….  In the opposite view</w:t>
      </w:r>
      <w:r w:rsidR="00795C3D">
        <w:rPr>
          <w:rFonts w:ascii="Cambria" w:hAnsi="Cambria"/>
        </w:rPr>
        <w:t xml:space="preserve"> – that of Cole, the American Transcendentalists, and ever</w:t>
      </w:r>
      <w:r w:rsidR="00D62996">
        <w:rPr>
          <w:rFonts w:ascii="Cambria" w:hAnsi="Cambria"/>
        </w:rPr>
        <w:t>y</w:t>
      </w:r>
      <w:r w:rsidR="00795C3D">
        <w:rPr>
          <w:rFonts w:ascii="Cambria" w:hAnsi="Cambria"/>
        </w:rPr>
        <w:t xml:space="preserve"> conservationist that followed them down to the present day – God had inscribed his being in the wilderness and to destroy it was sacrilege.”</w:t>
      </w:r>
    </w:p>
    <w:p w14:paraId="717282DB" w14:textId="5112F3EF" w:rsidR="00795C3D" w:rsidRDefault="00795C3D" w:rsidP="00EC7B1C">
      <w:pPr>
        <w:rPr>
          <w:rFonts w:ascii="Cambria" w:hAnsi="Cambria"/>
        </w:rPr>
      </w:pPr>
    </w:p>
    <w:p w14:paraId="3186BBCC" w14:textId="07F13703" w:rsidR="00114EDF" w:rsidRDefault="00795C3D" w:rsidP="00EC7B1C">
      <w:pPr>
        <w:rPr>
          <w:rFonts w:ascii="Cambria" w:hAnsi="Cambria"/>
        </w:rPr>
      </w:pPr>
      <w:r>
        <w:rPr>
          <w:rFonts w:ascii="Cambria" w:hAnsi="Cambria"/>
        </w:rPr>
        <w:t xml:space="preserve">Hughes goes on to say that in order to grasp the meaning of Cole’s “Arcadian” scenes of the </w:t>
      </w:r>
      <w:r w:rsidR="002015D0">
        <w:rPr>
          <w:rFonts w:ascii="Cambria" w:hAnsi="Cambria"/>
        </w:rPr>
        <w:t xml:space="preserve">Catskill Mountains and the </w:t>
      </w:r>
      <w:r>
        <w:rPr>
          <w:rFonts w:ascii="Cambria" w:hAnsi="Cambria"/>
        </w:rPr>
        <w:t xml:space="preserve">Hudson River, </w:t>
      </w:r>
      <w:r w:rsidR="001D33C1">
        <w:rPr>
          <w:rFonts w:ascii="Cambria" w:hAnsi="Cambria"/>
        </w:rPr>
        <w:t xml:space="preserve">among other locales, </w:t>
      </w:r>
      <w:r>
        <w:rPr>
          <w:rFonts w:ascii="Cambria" w:hAnsi="Cambria"/>
        </w:rPr>
        <w:t>one must see them in contrast to the “go-getting populist” energies of American development.  The</w:t>
      </w:r>
      <w:r w:rsidR="005F58E4">
        <w:rPr>
          <w:rFonts w:ascii="Cambria" w:hAnsi="Cambria"/>
        </w:rPr>
        <w:t xml:space="preserve"> famous </w:t>
      </w:r>
      <w:r>
        <w:rPr>
          <w:rFonts w:ascii="Cambria" w:hAnsi="Cambria"/>
        </w:rPr>
        <w:t>Alexis de Tocqueville</w:t>
      </w:r>
      <w:r w:rsidR="005F58E4">
        <w:rPr>
          <w:rFonts w:ascii="Cambria" w:hAnsi="Cambria"/>
        </w:rPr>
        <w:t xml:space="preserve"> provides a related </w:t>
      </w:r>
      <w:r w:rsidR="00B620BF">
        <w:rPr>
          <w:rFonts w:ascii="Cambria" w:hAnsi="Cambria"/>
        </w:rPr>
        <w:t>remark</w:t>
      </w:r>
      <w:r>
        <w:rPr>
          <w:rFonts w:ascii="Cambria" w:hAnsi="Cambria"/>
        </w:rPr>
        <w:t>:  “It is the consciousness of destruction, of quick and inevitable change, that gives such a touching beauty to the solitudes of America.”</w:t>
      </w:r>
      <w:r w:rsidR="00FF76BF">
        <w:rPr>
          <w:rFonts w:ascii="Cambria" w:hAnsi="Cambria"/>
        </w:rPr>
        <w:t xml:space="preserve">  </w:t>
      </w:r>
      <w:r w:rsidR="00114EDF">
        <w:rPr>
          <w:rFonts w:ascii="Cambria" w:hAnsi="Cambria"/>
        </w:rPr>
        <w:t>To grasp this perspective is to see that Cole and his contemporaries regard</w:t>
      </w:r>
      <w:r w:rsidR="00D50560">
        <w:rPr>
          <w:rFonts w:ascii="Cambria" w:hAnsi="Cambria"/>
        </w:rPr>
        <w:t>ed</w:t>
      </w:r>
      <w:r w:rsidR="00114EDF">
        <w:rPr>
          <w:rFonts w:ascii="Cambria" w:hAnsi="Cambria"/>
        </w:rPr>
        <w:t xml:space="preserve"> their painting as both an artist</w:t>
      </w:r>
      <w:r w:rsidR="00D50560">
        <w:rPr>
          <w:rFonts w:ascii="Cambria" w:hAnsi="Cambria"/>
        </w:rPr>
        <w:t>ic</w:t>
      </w:r>
      <w:r w:rsidR="00114EDF">
        <w:rPr>
          <w:rFonts w:ascii="Cambria" w:hAnsi="Cambria"/>
        </w:rPr>
        <w:t xml:space="preserve"> and a moral imperative</w:t>
      </w:r>
      <w:r w:rsidR="00422914">
        <w:rPr>
          <w:rFonts w:ascii="Cambria" w:hAnsi="Cambria"/>
        </w:rPr>
        <w:t xml:space="preserve"> – and a counterbalance to the biblical and commercial message that God gave man unfettered “dominion” over “all the earth.”</w:t>
      </w:r>
    </w:p>
    <w:p w14:paraId="62E62E8C" w14:textId="77777777" w:rsidR="00795C3D" w:rsidRDefault="00795C3D" w:rsidP="00EC7B1C">
      <w:pPr>
        <w:rPr>
          <w:rFonts w:ascii="Cambria" w:hAnsi="Cambria"/>
        </w:rPr>
      </w:pPr>
    </w:p>
    <w:p w14:paraId="60689148" w14:textId="2410E365" w:rsidR="00246D96" w:rsidRDefault="00D00267" w:rsidP="00EC7B1C">
      <w:pPr>
        <w:rPr>
          <w:rFonts w:ascii="Cambria" w:hAnsi="Cambria"/>
        </w:rPr>
      </w:pPr>
      <w:r>
        <w:rPr>
          <w:rFonts w:ascii="Cambria" w:hAnsi="Cambria"/>
        </w:rPr>
        <w:t>T</w:t>
      </w:r>
      <w:r w:rsidR="00795C3D">
        <w:rPr>
          <w:rFonts w:ascii="Cambria" w:hAnsi="Cambria"/>
        </w:rPr>
        <w:t xml:space="preserve">his go-getting </w:t>
      </w:r>
      <w:r w:rsidR="00D62996">
        <w:rPr>
          <w:rFonts w:ascii="Cambria" w:hAnsi="Cambria"/>
        </w:rPr>
        <w:t>was propelled forward, in part, by the notion of Manifest Destiny.  America’s Manifest – as in obvious beyond argument – Destiny</w:t>
      </w:r>
      <w:r w:rsidR="00A02D67">
        <w:rPr>
          <w:rFonts w:ascii="Cambria" w:hAnsi="Cambria"/>
        </w:rPr>
        <w:t xml:space="preserve"> included the view</w:t>
      </w:r>
      <w:r w:rsidR="00D62996">
        <w:rPr>
          <w:rFonts w:ascii="Cambria" w:hAnsi="Cambria"/>
        </w:rPr>
        <w:t xml:space="preserve"> that the American Empire </w:t>
      </w:r>
      <w:r w:rsidR="00A9686D">
        <w:rPr>
          <w:rFonts w:ascii="Cambria" w:hAnsi="Cambria"/>
        </w:rPr>
        <w:t>had the right to</w:t>
      </w:r>
      <w:r w:rsidR="00D62996">
        <w:rPr>
          <w:rFonts w:ascii="Cambria" w:hAnsi="Cambria"/>
        </w:rPr>
        <w:t xml:space="preserve"> subdue the continent all the way to the Pacific Ocean.  According to art critic, Hughes, “Manifest Destiny was America’s myth of redemptive violence.  It created its own heroes; and art had a large role in promoting it.”</w:t>
      </w:r>
      <w:r w:rsidR="00795C3D">
        <w:rPr>
          <w:rFonts w:ascii="Cambria" w:hAnsi="Cambria"/>
        </w:rPr>
        <w:t xml:space="preserve">  </w:t>
      </w:r>
      <w:r w:rsidR="00D50560">
        <w:rPr>
          <w:rFonts w:ascii="Cambria" w:hAnsi="Cambria"/>
        </w:rPr>
        <w:t xml:space="preserve">And, as we  know, it all led quickly to the closing of the American frontier before the </w:t>
      </w:r>
      <w:r>
        <w:rPr>
          <w:rFonts w:ascii="Cambria" w:hAnsi="Cambria"/>
        </w:rPr>
        <w:t>end</w:t>
      </w:r>
      <w:r w:rsidR="00D50560">
        <w:rPr>
          <w:rFonts w:ascii="Cambria" w:hAnsi="Cambria"/>
        </w:rPr>
        <w:t xml:space="preserve"> of the nineteenth century.</w:t>
      </w:r>
    </w:p>
    <w:p w14:paraId="3E02FB58" w14:textId="13713A76" w:rsidR="007B7F4F" w:rsidRDefault="007B7F4F" w:rsidP="00EC7B1C">
      <w:pPr>
        <w:rPr>
          <w:rFonts w:ascii="Cambria" w:hAnsi="Cambria"/>
        </w:rPr>
      </w:pPr>
    </w:p>
    <w:p w14:paraId="79DC6C06" w14:textId="259975AC" w:rsidR="007B7F4F" w:rsidRDefault="007B7F4F" w:rsidP="00EC7B1C">
      <w:pPr>
        <w:rPr>
          <w:rFonts w:ascii="Cambria" w:hAnsi="Cambria"/>
        </w:rPr>
      </w:pPr>
      <w:r>
        <w:rPr>
          <w:rFonts w:ascii="Cambria" w:hAnsi="Cambria"/>
        </w:rPr>
        <w:t>This</w:t>
      </w:r>
      <w:r w:rsidR="00D62996">
        <w:rPr>
          <w:rFonts w:ascii="Cambria" w:hAnsi="Cambria"/>
        </w:rPr>
        <w:t xml:space="preserve"> created a contradiction, a tension, between the American sublime and </w:t>
      </w:r>
      <w:r w:rsidR="002015D0">
        <w:rPr>
          <w:rFonts w:ascii="Cambria" w:hAnsi="Cambria"/>
        </w:rPr>
        <w:t xml:space="preserve">the </w:t>
      </w:r>
      <w:r w:rsidR="00D62996">
        <w:rPr>
          <w:rFonts w:ascii="Cambria" w:hAnsi="Cambria"/>
        </w:rPr>
        <w:t>American submission of nature to progress.  And within this tension, the Hudson River painters</w:t>
      </w:r>
      <w:r w:rsidR="00C16BE5">
        <w:rPr>
          <w:rFonts w:ascii="Cambria" w:hAnsi="Cambria"/>
        </w:rPr>
        <w:t xml:space="preserve"> advance</w:t>
      </w:r>
      <w:r w:rsidR="001D33C1">
        <w:rPr>
          <w:rFonts w:ascii="Cambria" w:hAnsi="Cambria"/>
        </w:rPr>
        <w:t>d</w:t>
      </w:r>
      <w:r w:rsidR="00C16BE5">
        <w:rPr>
          <w:rFonts w:ascii="Cambria" w:hAnsi="Cambria"/>
        </w:rPr>
        <w:t xml:space="preserve"> their historically new</w:t>
      </w:r>
      <w:r w:rsidR="00AF6DBA">
        <w:rPr>
          <w:rFonts w:ascii="Cambria" w:hAnsi="Cambria"/>
        </w:rPr>
        <w:t>, and passionately held,</w:t>
      </w:r>
      <w:r w:rsidR="00C16BE5">
        <w:rPr>
          <w:rFonts w:ascii="Cambria" w:hAnsi="Cambria"/>
        </w:rPr>
        <w:t xml:space="preserve"> view that the landscape should be protected and preserved as God’s handiwork and not feared as a terrible, dangerous place</w:t>
      </w:r>
      <w:r w:rsidR="00134052">
        <w:rPr>
          <w:rFonts w:ascii="Cambria" w:hAnsi="Cambria"/>
        </w:rPr>
        <w:t xml:space="preserve">. This change in perspective amounted to a “revolution in meaning,” according to Roderick Nash the author of a classic work titled </w:t>
      </w:r>
      <w:r w:rsidR="00134052" w:rsidRPr="00134052">
        <w:rPr>
          <w:rFonts w:ascii="Cambria" w:hAnsi="Cambria"/>
          <w:i/>
          <w:iCs/>
        </w:rPr>
        <w:t>Wilderness and the American Mind</w:t>
      </w:r>
      <w:r w:rsidRPr="00134052">
        <w:rPr>
          <w:rFonts w:ascii="Cambria" w:hAnsi="Cambria"/>
          <w:i/>
          <w:iCs/>
        </w:rPr>
        <w:t>.</w:t>
      </w:r>
      <w:r>
        <w:rPr>
          <w:rFonts w:ascii="Cambria" w:hAnsi="Cambria"/>
        </w:rPr>
        <w:t xml:space="preserve">  Prior to this generation, Americans</w:t>
      </w:r>
      <w:r w:rsidR="00134052">
        <w:rPr>
          <w:rFonts w:ascii="Cambria" w:hAnsi="Cambria"/>
        </w:rPr>
        <w:t xml:space="preserve"> generally </w:t>
      </w:r>
      <w:r>
        <w:rPr>
          <w:rFonts w:ascii="Cambria" w:hAnsi="Cambria"/>
        </w:rPr>
        <w:t xml:space="preserve">saw the wilderness as </w:t>
      </w:r>
      <w:r w:rsidR="002015D0">
        <w:rPr>
          <w:rFonts w:ascii="Cambria" w:hAnsi="Cambria"/>
        </w:rPr>
        <w:t>frightening</w:t>
      </w:r>
      <w:r w:rsidR="00F34AC3">
        <w:rPr>
          <w:rFonts w:ascii="Cambria" w:hAnsi="Cambria"/>
        </w:rPr>
        <w:t xml:space="preserve"> </w:t>
      </w:r>
      <w:r>
        <w:rPr>
          <w:rFonts w:ascii="Cambria" w:hAnsi="Cambria"/>
        </w:rPr>
        <w:t xml:space="preserve">territory filled with danger.  The wilderness was something to be dominated and subdued.  </w:t>
      </w:r>
      <w:r w:rsidR="00A02D67">
        <w:rPr>
          <w:rFonts w:ascii="Cambria" w:hAnsi="Cambria"/>
        </w:rPr>
        <w:t xml:space="preserve">As such, it </w:t>
      </w:r>
      <w:r w:rsidR="00246D96">
        <w:rPr>
          <w:rFonts w:ascii="Cambria" w:hAnsi="Cambria"/>
        </w:rPr>
        <w:t xml:space="preserve">was </w:t>
      </w:r>
      <w:r w:rsidR="00A02D67">
        <w:rPr>
          <w:rFonts w:ascii="Cambria" w:hAnsi="Cambria"/>
        </w:rPr>
        <w:t xml:space="preserve">regarded by many as an improper </w:t>
      </w:r>
      <w:r w:rsidR="00246D96">
        <w:rPr>
          <w:rFonts w:ascii="Cambria" w:hAnsi="Cambria"/>
        </w:rPr>
        <w:t>subject for paintings</w:t>
      </w:r>
      <w:r>
        <w:rPr>
          <w:rFonts w:ascii="Cambria" w:hAnsi="Cambria"/>
        </w:rPr>
        <w:t>.</w:t>
      </w:r>
      <w:r w:rsidR="002015D0">
        <w:rPr>
          <w:rFonts w:ascii="Cambria" w:hAnsi="Cambria"/>
        </w:rPr>
        <w:t xml:space="preserve">  In fact, the Hudson River School was originally </w:t>
      </w:r>
      <w:r w:rsidR="001D33C1">
        <w:rPr>
          <w:rFonts w:ascii="Cambria" w:hAnsi="Cambria"/>
        </w:rPr>
        <w:t xml:space="preserve">a </w:t>
      </w:r>
      <w:r w:rsidR="002015D0">
        <w:rPr>
          <w:rFonts w:ascii="Cambria" w:hAnsi="Cambria"/>
        </w:rPr>
        <w:t>term of derision used to criticize landscape painting.</w:t>
      </w:r>
      <w:r>
        <w:rPr>
          <w:rFonts w:ascii="Cambria" w:hAnsi="Cambria"/>
        </w:rPr>
        <w:t xml:space="preserve">  </w:t>
      </w:r>
    </w:p>
    <w:p w14:paraId="7623EC38" w14:textId="5B2A1F0C" w:rsidR="007B7F4F" w:rsidRDefault="007B7F4F" w:rsidP="00EC7B1C">
      <w:pPr>
        <w:rPr>
          <w:rFonts w:ascii="Cambria" w:hAnsi="Cambria"/>
        </w:rPr>
      </w:pPr>
    </w:p>
    <w:p w14:paraId="1AACB4B2" w14:textId="13C781A3" w:rsidR="00E004F4" w:rsidRDefault="00A02D67" w:rsidP="00EC7B1C">
      <w:pPr>
        <w:rPr>
          <w:rFonts w:ascii="Cambria" w:hAnsi="Cambria"/>
        </w:rPr>
      </w:pPr>
      <w:r>
        <w:rPr>
          <w:rFonts w:ascii="Cambria" w:hAnsi="Cambria"/>
        </w:rPr>
        <w:t xml:space="preserve">Yet the </w:t>
      </w:r>
      <w:r w:rsidR="00EA5B23">
        <w:rPr>
          <w:rFonts w:ascii="Cambria" w:hAnsi="Cambria"/>
        </w:rPr>
        <w:t>Hudson River painters created</w:t>
      </w:r>
      <w:r>
        <w:rPr>
          <w:rFonts w:ascii="Cambria" w:hAnsi="Cambria"/>
        </w:rPr>
        <w:t xml:space="preserve"> </w:t>
      </w:r>
      <w:r w:rsidR="007B7F4F">
        <w:rPr>
          <w:rFonts w:ascii="Cambria" w:hAnsi="Cambria"/>
        </w:rPr>
        <w:t xml:space="preserve">the first genuinely American school of art.  </w:t>
      </w:r>
      <w:r w:rsidR="00D50560">
        <w:rPr>
          <w:rFonts w:ascii="Cambria" w:hAnsi="Cambria"/>
        </w:rPr>
        <w:t xml:space="preserve">In viewing nature as a grand, God-given asset, these </w:t>
      </w:r>
      <w:r w:rsidR="00AE4291">
        <w:rPr>
          <w:rFonts w:ascii="Cambria" w:hAnsi="Cambria"/>
        </w:rPr>
        <w:t>artists</w:t>
      </w:r>
      <w:r w:rsidR="00D50560">
        <w:rPr>
          <w:rFonts w:ascii="Cambria" w:hAnsi="Cambria"/>
        </w:rPr>
        <w:t xml:space="preserve"> </w:t>
      </w:r>
      <w:r w:rsidR="00C16BE5">
        <w:rPr>
          <w:rFonts w:ascii="Cambria" w:hAnsi="Cambria"/>
        </w:rPr>
        <w:t xml:space="preserve">were advancing </w:t>
      </w:r>
      <w:r w:rsidR="00D50560">
        <w:rPr>
          <w:rFonts w:ascii="Cambria" w:hAnsi="Cambria"/>
        </w:rPr>
        <w:t xml:space="preserve">and embodying </w:t>
      </w:r>
      <w:r w:rsidR="00C16BE5">
        <w:rPr>
          <w:rFonts w:ascii="Cambria" w:hAnsi="Cambria"/>
        </w:rPr>
        <w:t>a spiritual perspective</w:t>
      </w:r>
      <w:r w:rsidR="00D50560">
        <w:rPr>
          <w:rFonts w:ascii="Cambria" w:hAnsi="Cambria"/>
        </w:rPr>
        <w:t xml:space="preserve"> that made them</w:t>
      </w:r>
      <w:r w:rsidR="00C16BE5">
        <w:rPr>
          <w:rFonts w:ascii="Cambria" w:hAnsi="Cambria"/>
        </w:rPr>
        <w:t xml:space="preserve">, in effect, clergy for a new </w:t>
      </w:r>
      <w:r w:rsidR="00D50560">
        <w:rPr>
          <w:rFonts w:ascii="Cambria" w:hAnsi="Cambria"/>
        </w:rPr>
        <w:t xml:space="preserve">secular </w:t>
      </w:r>
      <w:r w:rsidR="00C16BE5">
        <w:rPr>
          <w:rFonts w:ascii="Cambria" w:hAnsi="Cambria"/>
        </w:rPr>
        <w:t>religion</w:t>
      </w:r>
      <w:r w:rsidR="00D50560">
        <w:rPr>
          <w:rFonts w:ascii="Cambria" w:hAnsi="Cambria"/>
        </w:rPr>
        <w:t xml:space="preserve"> that is</w:t>
      </w:r>
      <w:r>
        <w:rPr>
          <w:rFonts w:ascii="Cambria" w:hAnsi="Cambria"/>
        </w:rPr>
        <w:t xml:space="preserve"> arguably</w:t>
      </w:r>
      <w:r w:rsidR="00D50560">
        <w:rPr>
          <w:rFonts w:ascii="Cambria" w:hAnsi="Cambria"/>
        </w:rPr>
        <w:t xml:space="preserve"> more alive </w:t>
      </w:r>
      <w:r>
        <w:rPr>
          <w:rFonts w:ascii="Cambria" w:hAnsi="Cambria"/>
        </w:rPr>
        <w:t xml:space="preserve">today </w:t>
      </w:r>
      <w:r w:rsidR="00D50560">
        <w:rPr>
          <w:rFonts w:ascii="Cambria" w:hAnsi="Cambria"/>
        </w:rPr>
        <w:t xml:space="preserve">than ever </w:t>
      </w:r>
      <w:r>
        <w:rPr>
          <w:rFonts w:ascii="Cambria" w:hAnsi="Cambria"/>
        </w:rPr>
        <w:t>before</w:t>
      </w:r>
      <w:r w:rsidR="00C16BE5">
        <w:rPr>
          <w:rFonts w:ascii="Cambria" w:hAnsi="Cambria"/>
        </w:rPr>
        <w:t>.</w:t>
      </w:r>
      <w:r w:rsidR="00E004F4">
        <w:rPr>
          <w:rFonts w:ascii="Cambria" w:hAnsi="Cambria"/>
        </w:rPr>
        <w:t xml:space="preserve">  In the process, they helped create the modern concept of wilderness.  And while this led to many positive developments, it did not do justice to indigenous people who </w:t>
      </w:r>
      <w:r w:rsidR="00996C25">
        <w:rPr>
          <w:rFonts w:ascii="Cambria" w:hAnsi="Cambria"/>
        </w:rPr>
        <w:t xml:space="preserve">experienced </w:t>
      </w:r>
      <w:r w:rsidR="00E004F4">
        <w:rPr>
          <w:rFonts w:ascii="Cambria" w:hAnsi="Cambria"/>
        </w:rPr>
        <w:t xml:space="preserve">wilderness as the </w:t>
      </w:r>
      <w:r w:rsidR="00996C25">
        <w:rPr>
          <w:rFonts w:ascii="Cambria" w:hAnsi="Cambria"/>
        </w:rPr>
        <w:t xml:space="preserve">everyday </w:t>
      </w:r>
      <w:r w:rsidR="00E004F4">
        <w:rPr>
          <w:rFonts w:ascii="Cambria" w:hAnsi="Cambria"/>
        </w:rPr>
        <w:t xml:space="preserve">world they lived in and not </w:t>
      </w:r>
      <w:r w:rsidR="00996C25">
        <w:rPr>
          <w:rFonts w:ascii="Cambria" w:hAnsi="Cambria"/>
        </w:rPr>
        <w:t xml:space="preserve">as </w:t>
      </w:r>
      <w:r w:rsidR="00E004F4">
        <w:rPr>
          <w:rFonts w:ascii="Cambria" w:hAnsi="Cambria"/>
        </w:rPr>
        <w:t>a separate sphere.  Ironically,</w:t>
      </w:r>
      <w:r w:rsidR="00173C12">
        <w:rPr>
          <w:rFonts w:ascii="Cambria" w:hAnsi="Cambria"/>
        </w:rPr>
        <w:t xml:space="preserve"> and tragically,</w:t>
      </w:r>
      <w:r w:rsidR="00E004F4">
        <w:rPr>
          <w:rFonts w:ascii="Cambria" w:hAnsi="Cambria"/>
        </w:rPr>
        <w:t xml:space="preserve"> these people were being shipped out of </w:t>
      </w:r>
      <w:r w:rsidR="00507FC2">
        <w:rPr>
          <w:rFonts w:ascii="Cambria" w:hAnsi="Cambria"/>
        </w:rPr>
        <w:t xml:space="preserve">many </w:t>
      </w:r>
      <w:r w:rsidR="00E004F4">
        <w:rPr>
          <w:rFonts w:ascii="Cambria" w:hAnsi="Cambria"/>
        </w:rPr>
        <w:t xml:space="preserve">territories </w:t>
      </w:r>
      <w:r w:rsidR="00507FC2">
        <w:rPr>
          <w:rFonts w:ascii="Cambria" w:hAnsi="Cambria"/>
        </w:rPr>
        <w:t>east</w:t>
      </w:r>
      <w:r w:rsidR="00E004F4">
        <w:rPr>
          <w:rFonts w:ascii="Cambria" w:hAnsi="Cambria"/>
        </w:rPr>
        <w:t xml:space="preserve"> of the Mississippi River at the same time the first generation of Hudson River painters w</w:t>
      </w:r>
      <w:r w:rsidR="00173C12">
        <w:rPr>
          <w:rFonts w:ascii="Cambria" w:hAnsi="Cambria"/>
        </w:rPr>
        <w:t>as</w:t>
      </w:r>
      <w:r w:rsidR="00E004F4">
        <w:rPr>
          <w:rFonts w:ascii="Cambria" w:hAnsi="Cambria"/>
        </w:rPr>
        <w:t xml:space="preserve"> active.  This reality was</w:t>
      </w:r>
      <w:r w:rsidR="00507FC2">
        <w:rPr>
          <w:rFonts w:ascii="Cambria" w:hAnsi="Cambria"/>
        </w:rPr>
        <w:t xml:space="preserve"> driven by many factors, including population growth and the demand for land, and it was</w:t>
      </w:r>
      <w:r w:rsidR="00E004F4">
        <w:rPr>
          <w:rFonts w:ascii="Cambria" w:hAnsi="Cambria"/>
        </w:rPr>
        <w:t xml:space="preserve"> enforced by </w:t>
      </w:r>
      <w:r w:rsidR="00507FC2">
        <w:rPr>
          <w:rFonts w:ascii="Cambria" w:hAnsi="Cambria"/>
        </w:rPr>
        <w:t xml:space="preserve">government actions, including </w:t>
      </w:r>
      <w:r w:rsidR="00E004F4">
        <w:rPr>
          <w:rFonts w:ascii="Cambria" w:hAnsi="Cambria"/>
        </w:rPr>
        <w:t>the Indian Removal Act of 1830.</w:t>
      </w:r>
    </w:p>
    <w:p w14:paraId="13141D1A" w14:textId="77777777" w:rsidR="00E004F4" w:rsidRDefault="00E004F4" w:rsidP="00EC7B1C">
      <w:pPr>
        <w:rPr>
          <w:rFonts w:ascii="Cambria" w:hAnsi="Cambria"/>
        </w:rPr>
      </w:pPr>
    </w:p>
    <w:p w14:paraId="79F5EF30" w14:textId="39B38865" w:rsidR="007B7F4F" w:rsidRDefault="003A07E2" w:rsidP="00EC7B1C">
      <w:pPr>
        <w:rPr>
          <w:rFonts w:ascii="Cambria" w:hAnsi="Cambria"/>
        </w:rPr>
      </w:pPr>
      <w:r>
        <w:rPr>
          <w:rFonts w:ascii="Cambria" w:hAnsi="Cambria"/>
        </w:rPr>
        <w:lastRenderedPageBreak/>
        <w:t xml:space="preserve">Within this history, the religious dimensions of nature prevailed and remain alive today. </w:t>
      </w:r>
      <w:r w:rsidR="00952444">
        <w:rPr>
          <w:rFonts w:ascii="Cambria" w:hAnsi="Cambria"/>
        </w:rPr>
        <w:t>You can see it in the zeal of many environmentalist</w:t>
      </w:r>
      <w:r w:rsidR="00422914">
        <w:rPr>
          <w:rFonts w:ascii="Cambria" w:hAnsi="Cambria"/>
        </w:rPr>
        <w:t>s</w:t>
      </w:r>
      <w:r w:rsidR="00952444">
        <w:rPr>
          <w:rFonts w:ascii="Cambria" w:hAnsi="Cambria"/>
        </w:rPr>
        <w:t xml:space="preserve"> and you can hear it in the voice of critics who say that </w:t>
      </w:r>
      <w:r w:rsidR="00A9686D">
        <w:rPr>
          <w:rFonts w:ascii="Cambria" w:hAnsi="Cambria"/>
        </w:rPr>
        <w:t xml:space="preserve">when </w:t>
      </w:r>
      <w:r w:rsidR="00952444">
        <w:rPr>
          <w:rFonts w:ascii="Cambria" w:hAnsi="Cambria"/>
        </w:rPr>
        <w:t xml:space="preserve">environmentalism </w:t>
      </w:r>
      <w:r w:rsidR="00A9686D">
        <w:rPr>
          <w:rFonts w:ascii="Cambria" w:hAnsi="Cambria"/>
        </w:rPr>
        <w:t xml:space="preserve">morphs into religion it is </w:t>
      </w:r>
      <w:r w:rsidR="00952444">
        <w:rPr>
          <w:rFonts w:ascii="Cambria" w:hAnsi="Cambria"/>
        </w:rPr>
        <w:t>problematic.</w:t>
      </w:r>
    </w:p>
    <w:p w14:paraId="686E3DD2" w14:textId="68468744" w:rsidR="00952444" w:rsidRDefault="00952444" w:rsidP="00EC7B1C">
      <w:pPr>
        <w:rPr>
          <w:rFonts w:ascii="Cambria" w:hAnsi="Cambria"/>
        </w:rPr>
      </w:pPr>
    </w:p>
    <w:p w14:paraId="5D8D6C23" w14:textId="13F791BB" w:rsidR="00952444" w:rsidRDefault="00952444" w:rsidP="00EC7B1C">
      <w:pPr>
        <w:rPr>
          <w:rFonts w:ascii="Cambria" w:hAnsi="Cambria"/>
        </w:rPr>
      </w:pPr>
      <w:r>
        <w:rPr>
          <w:rFonts w:ascii="Cambria" w:hAnsi="Cambria"/>
        </w:rPr>
        <w:t>An example</w:t>
      </w:r>
      <w:r w:rsidR="00BA3FBC">
        <w:rPr>
          <w:rFonts w:ascii="Cambria" w:hAnsi="Cambria"/>
        </w:rPr>
        <w:t xml:space="preserve"> of the latter</w:t>
      </w:r>
      <w:r>
        <w:rPr>
          <w:rFonts w:ascii="Cambria" w:hAnsi="Cambria"/>
        </w:rPr>
        <w:t xml:space="preserve"> is the view of Michael Crichton, the late science fiction writer – think </w:t>
      </w:r>
      <w:r w:rsidRPr="00A9686D">
        <w:rPr>
          <w:rFonts w:ascii="Cambria" w:hAnsi="Cambria"/>
          <w:i/>
          <w:iCs/>
        </w:rPr>
        <w:t>Androm</w:t>
      </w:r>
      <w:r w:rsidR="00BA3FBC" w:rsidRPr="00A9686D">
        <w:rPr>
          <w:rFonts w:ascii="Cambria" w:hAnsi="Cambria"/>
          <w:i/>
          <w:iCs/>
        </w:rPr>
        <w:t>e</w:t>
      </w:r>
      <w:r w:rsidRPr="00A9686D">
        <w:rPr>
          <w:rFonts w:ascii="Cambria" w:hAnsi="Cambria"/>
          <w:i/>
          <w:iCs/>
        </w:rPr>
        <w:t>da Strain</w:t>
      </w:r>
      <w:r>
        <w:rPr>
          <w:rFonts w:ascii="Cambria" w:hAnsi="Cambria"/>
        </w:rPr>
        <w:t xml:space="preserve"> and </w:t>
      </w:r>
      <w:r w:rsidR="0097053D" w:rsidRPr="00A9686D">
        <w:rPr>
          <w:rFonts w:ascii="Cambria" w:hAnsi="Cambria"/>
          <w:i/>
          <w:iCs/>
        </w:rPr>
        <w:t>Jurassic</w:t>
      </w:r>
      <w:r w:rsidRPr="00A9686D">
        <w:rPr>
          <w:rFonts w:ascii="Cambria" w:hAnsi="Cambria"/>
          <w:i/>
          <w:iCs/>
        </w:rPr>
        <w:t xml:space="preserve"> Park</w:t>
      </w:r>
      <w:r>
        <w:rPr>
          <w:rFonts w:ascii="Cambria" w:hAnsi="Cambria"/>
        </w:rPr>
        <w:t xml:space="preserve"> – who s</w:t>
      </w:r>
      <w:r w:rsidR="00A0531A">
        <w:rPr>
          <w:rFonts w:ascii="Cambria" w:hAnsi="Cambria"/>
        </w:rPr>
        <w:t>aw</w:t>
      </w:r>
      <w:r>
        <w:rPr>
          <w:rFonts w:ascii="Cambria" w:hAnsi="Cambria"/>
        </w:rPr>
        <w:t xml:space="preserve"> the role of religion</w:t>
      </w:r>
      <w:r w:rsidR="00BA3FBC">
        <w:rPr>
          <w:rFonts w:ascii="Cambria" w:hAnsi="Cambria"/>
        </w:rPr>
        <w:t xml:space="preserve"> </w:t>
      </w:r>
      <w:r>
        <w:rPr>
          <w:rFonts w:ascii="Cambria" w:hAnsi="Cambria"/>
        </w:rPr>
        <w:t>increasingly filled by environmentalism</w:t>
      </w:r>
      <w:r w:rsidR="00BA3FBC">
        <w:rPr>
          <w:rFonts w:ascii="Cambria" w:hAnsi="Cambria"/>
        </w:rPr>
        <w:t xml:space="preserve"> or, as some call it, “ecotheology</w:t>
      </w:r>
      <w:r>
        <w:rPr>
          <w:rFonts w:ascii="Cambria" w:hAnsi="Cambria"/>
        </w:rPr>
        <w:t>.</w:t>
      </w:r>
      <w:r w:rsidR="00BA3FBC">
        <w:rPr>
          <w:rFonts w:ascii="Cambria" w:hAnsi="Cambria"/>
        </w:rPr>
        <w:t>”</w:t>
      </w:r>
      <w:r>
        <w:rPr>
          <w:rFonts w:ascii="Cambria" w:hAnsi="Cambria"/>
        </w:rPr>
        <w:t xml:space="preserve">  Crichton says that environmentalism remaps Judeo-Christian beliefs:  “There’s an initial Eden, a paradise, a state of grace and unity with nature, there’s a fall from grace into a state of pollution as a result of eating from the tree of knowledge, and as a result of our actions th</w:t>
      </w:r>
      <w:r w:rsidR="00BA3FBC">
        <w:rPr>
          <w:rFonts w:ascii="Cambria" w:hAnsi="Cambria"/>
        </w:rPr>
        <w:t>e</w:t>
      </w:r>
      <w:r>
        <w:rPr>
          <w:rFonts w:ascii="Cambria" w:hAnsi="Cambria"/>
        </w:rPr>
        <w:t>re is a judgment day coming for us all.  We are all energy sinners, doomed to die, unless we see salvation, which is now call</w:t>
      </w:r>
      <w:r w:rsidR="00BA3FBC">
        <w:rPr>
          <w:rFonts w:ascii="Cambria" w:hAnsi="Cambria"/>
        </w:rPr>
        <w:t>ed</w:t>
      </w:r>
      <w:r>
        <w:rPr>
          <w:rFonts w:ascii="Cambria" w:hAnsi="Cambria"/>
        </w:rPr>
        <w:t xml:space="preserve"> sustainability.”</w:t>
      </w:r>
    </w:p>
    <w:p w14:paraId="118357D4" w14:textId="77777777" w:rsidR="00952444" w:rsidRDefault="00952444" w:rsidP="00EC7B1C">
      <w:pPr>
        <w:rPr>
          <w:rFonts w:ascii="Cambria" w:hAnsi="Cambria"/>
        </w:rPr>
      </w:pPr>
    </w:p>
    <w:p w14:paraId="74C01DB5" w14:textId="294A665A" w:rsidR="00952444" w:rsidRPr="00952444" w:rsidRDefault="00BA3FBC" w:rsidP="00EC7B1C">
      <w:pPr>
        <w:rPr>
          <w:rFonts w:ascii="Cambria" w:hAnsi="Cambria"/>
        </w:rPr>
      </w:pPr>
      <w:r>
        <w:rPr>
          <w:rFonts w:ascii="Cambria" w:hAnsi="Cambria"/>
        </w:rPr>
        <w:t xml:space="preserve">Though </w:t>
      </w:r>
      <w:r w:rsidR="00952444">
        <w:rPr>
          <w:rFonts w:ascii="Cambria" w:hAnsi="Cambria"/>
        </w:rPr>
        <w:t xml:space="preserve">I’m not ready to sign off </w:t>
      </w:r>
      <w:r w:rsidR="009A1651">
        <w:rPr>
          <w:rFonts w:ascii="Cambria" w:hAnsi="Cambria"/>
        </w:rPr>
        <w:t xml:space="preserve">fully </w:t>
      </w:r>
      <w:r w:rsidR="00952444">
        <w:rPr>
          <w:rFonts w:ascii="Cambria" w:hAnsi="Cambria"/>
        </w:rPr>
        <w:t>on this version of events</w:t>
      </w:r>
      <w:r>
        <w:rPr>
          <w:rFonts w:ascii="Cambria" w:hAnsi="Cambria"/>
        </w:rPr>
        <w:t>,</w:t>
      </w:r>
      <w:r w:rsidR="00952444">
        <w:rPr>
          <w:rFonts w:ascii="Cambria" w:hAnsi="Cambria"/>
        </w:rPr>
        <w:t xml:space="preserve"> it</w:t>
      </w:r>
      <w:r w:rsidR="00FA6B4A">
        <w:rPr>
          <w:rFonts w:ascii="Cambria" w:hAnsi="Cambria"/>
        </w:rPr>
        <w:t xml:space="preserve">’s another perspective saying that nature and religion are directly connected and that </w:t>
      </w:r>
      <w:r w:rsidR="005F58E4">
        <w:rPr>
          <w:rFonts w:ascii="Cambria" w:hAnsi="Cambria"/>
        </w:rPr>
        <w:t>together</w:t>
      </w:r>
      <w:r w:rsidR="00FA6B4A">
        <w:rPr>
          <w:rFonts w:ascii="Cambria" w:hAnsi="Cambria"/>
        </w:rPr>
        <w:t xml:space="preserve"> they can provide </w:t>
      </w:r>
      <w:r>
        <w:rPr>
          <w:rFonts w:ascii="Cambria" w:hAnsi="Cambria"/>
        </w:rPr>
        <w:t xml:space="preserve">necessary zeal </w:t>
      </w:r>
      <w:r w:rsidR="00A0531A">
        <w:rPr>
          <w:rFonts w:ascii="Cambria" w:hAnsi="Cambria"/>
        </w:rPr>
        <w:t xml:space="preserve">for reform </w:t>
      </w:r>
      <w:r>
        <w:rPr>
          <w:rFonts w:ascii="Cambria" w:hAnsi="Cambria"/>
        </w:rPr>
        <w:t>and potential division when zeal becomes zealotry.</w:t>
      </w:r>
      <w:r w:rsidR="000D6107">
        <w:rPr>
          <w:rFonts w:ascii="Cambria" w:hAnsi="Cambria"/>
        </w:rPr>
        <w:t xml:space="preserve">  </w:t>
      </w:r>
      <w:r>
        <w:rPr>
          <w:rFonts w:ascii="Cambria" w:hAnsi="Cambria"/>
        </w:rPr>
        <w:t xml:space="preserve">   </w:t>
      </w:r>
      <w:r w:rsidR="00952444">
        <w:rPr>
          <w:rFonts w:ascii="Cambria" w:hAnsi="Cambria"/>
        </w:rPr>
        <w:t xml:space="preserve">  </w:t>
      </w:r>
    </w:p>
    <w:p w14:paraId="248C276A" w14:textId="77777777" w:rsidR="00A80DF0" w:rsidRDefault="00A80DF0" w:rsidP="00EC7B1C">
      <w:pPr>
        <w:rPr>
          <w:rFonts w:ascii="Cambria" w:hAnsi="Cambria"/>
        </w:rPr>
      </w:pPr>
    </w:p>
    <w:p w14:paraId="6CEF306D" w14:textId="22698E5F" w:rsidR="007B7F4F" w:rsidRDefault="00BA3FBC" w:rsidP="00EC7B1C">
      <w:pPr>
        <w:rPr>
          <w:rFonts w:ascii="Cambria" w:hAnsi="Cambria"/>
        </w:rPr>
      </w:pPr>
      <w:r>
        <w:rPr>
          <w:rFonts w:ascii="Cambria" w:hAnsi="Cambria"/>
        </w:rPr>
        <w:t xml:space="preserve">This </w:t>
      </w:r>
      <w:r w:rsidR="00FA6B4A">
        <w:rPr>
          <w:rFonts w:ascii="Cambria" w:hAnsi="Cambria"/>
        </w:rPr>
        <w:t xml:space="preserve">passion and </w:t>
      </w:r>
      <w:r>
        <w:rPr>
          <w:rFonts w:ascii="Cambria" w:hAnsi="Cambria"/>
        </w:rPr>
        <w:t xml:space="preserve">power also helps explain why Hudson River School </w:t>
      </w:r>
      <w:r w:rsidR="00204F00">
        <w:rPr>
          <w:rFonts w:ascii="Cambria" w:hAnsi="Cambria"/>
        </w:rPr>
        <w:t xml:space="preserve">art </w:t>
      </w:r>
      <w:r w:rsidR="00A0531A">
        <w:rPr>
          <w:rFonts w:ascii="Cambria" w:hAnsi="Cambria"/>
        </w:rPr>
        <w:t xml:space="preserve">that </w:t>
      </w:r>
      <w:r w:rsidR="00204F00">
        <w:rPr>
          <w:rFonts w:ascii="Cambria" w:hAnsi="Cambria"/>
        </w:rPr>
        <w:t>celebrat</w:t>
      </w:r>
      <w:r w:rsidR="00A0531A">
        <w:rPr>
          <w:rFonts w:ascii="Cambria" w:hAnsi="Cambria"/>
        </w:rPr>
        <w:t>ed</w:t>
      </w:r>
      <w:r w:rsidR="00204F00">
        <w:rPr>
          <w:rFonts w:ascii="Cambria" w:hAnsi="Cambria"/>
        </w:rPr>
        <w:t xml:space="preserve"> America and its Manifest Destiny was a big hit with the public</w:t>
      </w:r>
      <w:r w:rsidR="005F58E4">
        <w:rPr>
          <w:rFonts w:ascii="Cambria" w:hAnsi="Cambria"/>
        </w:rPr>
        <w:t>.  Many</w:t>
      </w:r>
      <w:r w:rsidR="00FA6B4A">
        <w:rPr>
          <w:rFonts w:ascii="Cambria" w:hAnsi="Cambria"/>
        </w:rPr>
        <w:t xml:space="preserve"> jumped at the opportunity to see traveling exhibitions of this art</w:t>
      </w:r>
      <w:r w:rsidR="00A9686D">
        <w:rPr>
          <w:rFonts w:ascii="Cambria" w:hAnsi="Cambria"/>
        </w:rPr>
        <w:t>work</w:t>
      </w:r>
      <w:r w:rsidR="00204F00">
        <w:rPr>
          <w:rFonts w:ascii="Cambria" w:hAnsi="Cambria"/>
        </w:rPr>
        <w:t xml:space="preserve">.  This </w:t>
      </w:r>
      <w:r w:rsidR="00A9686D">
        <w:rPr>
          <w:rFonts w:ascii="Cambria" w:hAnsi="Cambria"/>
        </w:rPr>
        <w:t xml:space="preserve">likely </w:t>
      </w:r>
      <w:r w:rsidR="00204F00">
        <w:rPr>
          <w:rFonts w:ascii="Cambria" w:hAnsi="Cambria"/>
        </w:rPr>
        <w:t xml:space="preserve">encouraged more attention and more interest on the part of aspiring painters.  </w:t>
      </w:r>
      <w:r>
        <w:rPr>
          <w:rFonts w:ascii="Cambria" w:hAnsi="Cambria"/>
        </w:rPr>
        <w:t>It also</w:t>
      </w:r>
      <w:r w:rsidR="007B7F4F">
        <w:rPr>
          <w:rFonts w:ascii="Cambria" w:hAnsi="Cambria"/>
        </w:rPr>
        <w:t xml:space="preserve"> help</w:t>
      </w:r>
      <w:r w:rsidR="00A80DF0">
        <w:rPr>
          <w:rFonts w:ascii="Cambria" w:hAnsi="Cambria"/>
        </w:rPr>
        <w:t>ed</w:t>
      </w:r>
      <w:r w:rsidR="007B7F4F">
        <w:rPr>
          <w:rFonts w:ascii="Cambria" w:hAnsi="Cambria"/>
        </w:rPr>
        <w:t xml:space="preserve"> </w:t>
      </w:r>
      <w:r w:rsidR="001D33C1">
        <w:rPr>
          <w:rFonts w:ascii="Cambria" w:hAnsi="Cambria"/>
        </w:rPr>
        <w:t xml:space="preserve">bring </w:t>
      </w:r>
      <w:r w:rsidR="007B7F4F">
        <w:rPr>
          <w:rFonts w:ascii="Cambria" w:hAnsi="Cambria"/>
        </w:rPr>
        <w:t xml:space="preserve">newcomers </w:t>
      </w:r>
      <w:r w:rsidR="00204F00">
        <w:rPr>
          <w:rFonts w:ascii="Cambria" w:hAnsi="Cambria"/>
        </w:rPr>
        <w:t>in</w:t>
      </w:r>
      <w:r w:rsidR="007B7F4F">
        <w:rPr>
          <w:rFonts w:ascii="Cambria" w:hAnsi="Cambria"/>
        </w:rPr>
        <w:t>to the field, including Thomas Cole’s greatest student, Frederic Church</w:t>
      </w:r>
      <w:r w:rsidR="00FF76BF">
        <w:rPr>
          <w:rFonts w:ascii="Cambria" w:hAnsi="Cambria"/>
        </w:rPr>
        <w:t xml:space="preserve"> (1826-1900)</w:t>
      </w:r>
      <w:r w:rsidR="007B7F4F">
        <w:rPr>
          <w:rFonts w:ascii="Cambria" w:hAnsi="Cambria"/>
        </w:rPr>
        <w:t>.</w:t>
      </w:r>
    </w:p>
    <w:p w14:paraId="0774319A" w14:textId="0F9F965F" w:rsidR="007B7F4F" w:rsidRDefault="007B7F4F" w:rsidP="00EC7B1C">
      <w:pPr>
        <w:rPr>
          <w:rFonts w:ascii="Cambria" w:hAnsi="Cambria"/>
        </w:rPr>
      </w:pPr>
    </w:p>
    <w:p w14:paraId="7858818A" w14:textId="15ADCA38" w:rsidR="007B7F4F" w:rsidRDefault="007B7F4F" w:rsidP="00EC7B1C">
      <w:pPr>
        <w:rPr>
          <w:rFonts w:ascii="Cambria" w:hAnsi="Cambria"/>
          <w:b/>
          <w:bCs/>
        </w:rPr>
      </w:pPr>
      <w:r>
        <w:rPr>
          <w:rFonts w:ascii="Cambria" w:hAnsi="Cambria"/>
        </w:rPr>
        <w:t xml:space="preserve">Church’s realism was </w:t>
      </w:r>
      <w:r w:rsidR="006C774D">
        <w:rPr>
          <w:rFonts w:ascii="Cambria" w:hAnsi="Cambria"/>
        </w:rPr>
        <w:t>imbued</w:t>
      </w:r>
      <w:r>
        <w:rPr>
          <w:rFonts w:ascii="Cambria" w:hAnsi="Cambria"/>
        </w:rPr>
        <w:t xml:space="preserve"> with a strong Christian faith</w:t>
      </w:r>
      <w:r w:rsidR="00FA6B4A">
        <w:rPr>
          <w:rFonts w:ascii="Cambria" w:hAnsi="Cambria"/>
        </w:rPr>
        <w:t>, stemming from his family’s Puritan past,</w:t>
      </w:r>
      <w:r>
        <w:rPr>
          <w:rFonts w:ascii="Cambria" w:hAnsi="Cambria"/>
        </w:rPr>
        <w:t xml:space="preserve"> and a belief that he was painting God’s kingdom on earth</w:t>
      </w:r>
      <w:r w:rsidR="001E3C36">
        <w:rPr>
          <w:rFonts w:ascii="Cambria" w:hAnsi="Cambria"/>
        </w:rPr>
        <w:t xml:space="preserve"> and providing a glimpse of the divine in the process.</w:t>
      </w:r>
      <w:r>
        <w:rPr>
          <w:rFonts w:ascii="Cambria" w:hAnsi="Cambria"/>
        </w:rPr>
        <w:t xml:space="preserve">  After </w:t>
      </w:r>
      <w:r w:rsidR="00204F00">
        <w:rPr>
          <w:rFonts w:ascii="Cambria" w:hAnsi="Cambria"/>
        </w:rPr>
        <w:t>studying</w:t>
      </w:r>
      <w:r>
        <w:rPr>
          <w:rFonts w:ascii="Cambria" w:hAnsi="Cambria"/>
        </w:rPr>
        <w:t xml:space="preserve"> with Cole for </w:t>
      </w:r>
      <w:r w:rsidR="00FA6B4A">
        <w:rPr>
          <w:rFonts w:ascii="Cambria" w:hAnsi="Cambria"/>
        </w:rPr>
        <w:t xml:space="preserve">just a few </w:t>
      </w:r>
      <w:r>
        <w:rPr>
          <w:rFonts w:ascii="Cambria" w:hAnsi="Cambria"/>
        </w:rPr>
        <w:t>years up until Cole’s death in 1848, Church</w:t>
      </w:r>
      <w:r w:rsidR="00AF6DBA">
        <w:rPr>
          <w:rFonts w:ascii="Cambria" w:hAnsi="Cambria"/>
        </w:rPr>
        <w:t>, who was only 22 at the time,</w:t>
      </w:r>
      <w:r>
        <w:rPr>
          <w:rFonts w:ascii="Cambria" w:hAnsi="Cambria"/>
        </w:rPr>
        <w:t xml:space="preserve"> </w:t>
      </w:r>
      <w:r w:rsidR="00A0531A">
        <w:rPr>
          <w:rFonts w:ascii="Cambria" w:hAnsi="Cambria"/>
        </w:rPr>
        <w:t>soon</w:t>
      </w:r>
      <w:r>
        <w:rPr>
          <w:rFonts w:ascii="Cambria" w:hAnsi="Cambria"/>
        </w:rPr>
        <w:t xml:space="preserve"> became the most important landscape painter of his generation.  He also became quite wealthy</w:t>
      </w:r>
      <w:r w:rsidR="00A80DF0">
        <w:rPr>
          <w:rFonts w:ascii="Cambria" w:hAnsi="Cambria"/>
        </w:rPr>
        <w:t xml:space="preserve">.  Wealthy enough to </w:t>
      </w:r>
      <w:r w:rsidR="00FA6B4A">
        <w:rPr>
          <w:rFonts w:ascii="Cambria" w:hAnsi="Cambria"/>
        </w:rPr>
        <w:t xml:space="preserve">design and </w:t>
      </w:r>
      <w:r w:rsidR="00A80DF0">
        <w:rPr>
          <w:rFonts w:ascii="Cambria" w:hAnsi="Cambria"/>
        </w:rPr>
        <w:t>build</w:t>
      </w:r>
      <w:r w:rsidR="00FA6B4A">
        <w:rPr>
          <w:rFonts w:ascii="Cambria" w:hAnsi="Cambria"/>
        </w:rPr>
        <w:t xml:space="preserve"> </w:t>
      </w:r>
      <w:r w:rsidR="005F58E4">
        <w:rPr>
          <w:rFonts w:ascii="Cambria" w:hAnsi="Cambria"/>
        </w:rPr>
        <w:t xml:space="preserve">– on </w:t>
      </w:r>
      <w:r w:rsidR="00FA6B4A">
        <w:rPr>
          <w:rFonts w:ascii="Cambria" w:hAnsi="Cambria"/>
        </w:rPr>
        <w:t xml:space="preserve">land he </w:t>
      </w:r>
      <w:r w:rsidR="005F58E4">
        <w:rPr>
          <w:rFonts w:ascii="Cambria" w:hAnsi="Cambria"/>
        </w:rPr>
        <w:t>once</w:t>
      </w:r>
      <w:r w:rsidR="00FA6B4A">
        <w:rPr>
          <w:rFonts w:ascii="Cambria" w:hAnsi="Cambria"/>
        </w:rPr>
        <w:t xml:space="preserve"> paint</w:t>
      </w:r>
      <w:r w:rsidR="005F58E4">
        <w:rPr>
          <w:rFonts w:ascii="Cambria" w:hAnsi="Cambria"/>
        </w:rPr>
        <w:t>ed from</w:t>
      </w:r>
      <w:r w:rsidR="00FA6B4A">
        <w:rPr>
          <w:rFonts w:ascii="Cambria" w:hAnsi="Cambria"/>
        </w:rPr>
        <w:t xml:space="preserve"> as Cole’s student</w:t>
      </w:r>
      <w:r w:rsidR="005F58E4">
        <w:rPr>
          <w:rFonts w:ascii="Cambria" w:hAnsi="Cambria"/>
        </w:rPr>
        <w:t xml:space="preserve"> – a </w:t>
      </w:r>
      <w:r w:rsidR="00A80DF0">
        <w:rPr>
          <w:rFonts w:ascii="Cambria" w:hAnsi="Cambria"/>
        </w:rPr>
        <w:t>spectacular</w:t>
      </w:r>
      <w:r w:rsidR="00AF6DBA">
        <w:rPr>
          <w:rFonts w:ascii="Cambria" w:hAnsi="Cambria"/>
        </w:rPr>
        <w:t>, Persian inspired</w:t>
      </w:r>
      <w:r w:rsidR="00A80DF0">
        <w:rPr>
          <w:rFonts w:ascii="Cambria" w:hAnsi="Cambria"/>
        </w:rPr>
        <w:t xml:space="preserve"> home in the Catskill</w:t>
      </w:r>
      <w:r w:rsidR="00FF76BF">
        <w:rPr>
          <w:rFonts w:ascii="Cambria" w:hAnsi="Cambria"/>
        </w:rPr>
        <w:t xml:space="preserve"> Mountains</w:t>
      </w:r>
      <w:r w:rsidR="00A80DF0">
        <w:rPr>
          <w:rFonts w:ascii="Cambria" w:hAnsi="Cambria"/>
        </w:rPr>
        <w:t xml:space="preserve"> that he called Olana</w:t>
      </w:r>
      <w:r w:rsidR="00FF76BF">
        <w:rPr>
          <w:rFonts w:ascii="Cambria" w:hAnsi="Cambria"/>
        </w:rPr>
        <w:t xml:space="preserve"> and that you can visit today in its restored form as it sits </w:t>
      </w:r>
      <w:r w:rsidR="00A0531A">
        <w:rPr>
          <w:rFonts w:ascii="Cambria" w:hAnsi="Cambria"/>
        </w:rPr>
        <w:t xml:space="preserve">high </w:t>
      </w:r>
      <w:r w:rsidR="00FF76BF">
        <w:rPr>
          <w:rFonts w:ascii="Cambria" w:hAnsi="Cambria"/>
        </w:rPr>
        <w:t>above the Hudson River</w:t>
      </w:r>
      <w:r w:rsidR="00FA6B4A">
        <w:rPr>
          <w:rFonts w:ascii="Cambria" w:hAnsi="Cambria"/>
        </w:rPr>
        <w:t xml:space="preserve"> Valley</w:t>
      </w:r>
      <w:r w:rsidR="007A2F14">
        <w:rPr>
          <w:rFonts w:ascii="Cambria" w:hAnsi="Cambria"/>
        </w:rPr>
        <w:t xml:space="preserve"> by Hudson, New York</w:t>
      </w:r>
      <w:r w:rsidR="00A80DF0">
        <w:rPr>
          <w:rFonts w:ascii="Cambria" w:hAnsi="Cambria"/>
        </w:rPr>
        <w:t xml:space="preserve">.  </w:t>
      </w:r>
      <w:r w:rsidR="001E3C36">
        <w:rPr>
          <w:rFonts w:ascii="Cambria" w:hAnsi="Cambria"/>
        </w:rPr>
        <w:t xml:space="preserve">And perhaps consistent with his wealth and </w:t>
      </w:r>
      <w:r w:rsidR="00FB65B8">
        <w:rPr>
          <w:rFonts w:ascii="Cambria" w:hAnsi="Cambria"/>
        </w:rPr>
        <w:t xml:space="preserve">his background as the son of a successful Hartford, Connecticut businessman, Church lamented the loss of wilderness while </w:t>
      </w:r>
      <w:r w:rsidR="00FB65B8" w:rsidRPr="00FA6B4A">
        <w:rPr>
          <w:rFonts w:ascii="Cambria" w:hAnsi="Cambria"/>
          <w:i/>
          <w:iCs/>
        </w:rPr>
        <w:t>simultaneously</w:t>
      </w:r>
      <w:r w:rsidR="00FB65B8">
        <w:rPr>
          <w:rFonts w:ascii="Cambria" w:hAnsi="Cambria"/>
        </w:rPr>
        <w:t xml:space="preserve"> believing that economic progress was par</w:t>
      </w:r>
      <w:r w:rsidR="00B620BF">
        <w:rPr>
          <w:rFonts w:ascii="Cambria" w:hAnsi="Cambria"/>
        </w:rPr>
        <w:t>t</w:t>
      </w:r>
      <w:r w:rsidR="00FB65B8">
        <w:rPr>
          <w:rFonts w:ascii="Cambria" w:hAnsi="Cambria"/>
        </w:rPr>
        <w:t xml:space="preserve"> </w:t>
      </w:r>
      <w:r w:rsidR="00B620BF">
        <w:rPr>
          <w:rFonts w:ascii="Cambria" w:hAnsi="Cambria"/>
        </w:rPr>
        <w:t>of</w:t>
      </w:r>
      <w:r w:rsidR="00FB65B8">
        <w:rPr>
          <w:rFonts w:ascii="Cambria" w:hAnsi="Cambria"/>
        </w:rPr>
        <w:t xml:space="preserve"> the divinely ordained destiny of the United States.</w:t>
      </w:r>
      <w:r w:rsidR="000C1BD9">
        <w:rPr>
          <w:rFonts w:ascii="Cambria" w:hAnsi="Cambria"/>
        </w:rPr>
        <w:t xml:space="preserve">  </w:t>
      </w:r>
    </w:p>
    <w:p w14:paraId="3705A121" w14:textId="6E0348D3" w:rsidR="001E3C36" w:rsidRDefault="001E3C36" w:rsidP="00EC7B1C">
      <w:pPr>
        <w:rPr>
          <w:rFonts w:ascii="Cambria" w:hAnsi="Cambria"/>
          <w:b/>
          <w:bCs/>
        </w:rPr>
      </w:pPr>
    </w:p>
    <w:p w14:paraId="0F0DBEB1" w14:textId="5BB863B7" w:rsidR="001E3C36" w:rsidRPr="001E3C36" w:rsidRDefault="001E3C36" w:rsidP="00EC7B1C">
      <w:pPr>
        <w:rPr>
          <w:rFonts w:ascii="Cambria" w:hAnsi="Cambria"/>
        </w:rPr>
      </w:pPr>
      <w:r>
        <w:rPr>
          <w:rFonts w:ascii="Cambria" w:hAnsi="Cambria"/>
        </w:rPr>
        <w:t xml:space="preserve">As previously mentioned, Church’s masterwork, </w:t>
      </w:r>
      <w:r w:rsidRPr="001E3C36">
        <w:rPr>
          <w:rFonts w:ascii="Cambria" w:hAnsi="Cambria"/>
          <w:i/>
          <w:iCs/>
        </w:rPr>
        <w:t>Twilight of the Wilderness</w:t>
      </w:r>
      <w:r>
        <w:rPr>
          <w:rFonts w:ascii="Cambria" w:hAnsi="Cambria"/>
        </w:rPr>
        <w:t xml:space="preserve">, was the painter at the height of his skills.  Exhibited in 1860, just one year before the beginning of the Civil War, the painting is both an icon to America and, according to Andrew Wilson and Tim Barringer in their book, </w:t>
      </w:r>
      <w:r w:rsidRPr="00B620BF">
        <w:rPr>
          <w:rFonts w:ascii="Cambria" w:hAnsi="Cambria"/>
          <w:i/>
          <w:iCs/>
        </w:rPr>
        <w:t>American Sublime</w:t>
      </w:r>
      <w:r>
        <w:rPr>
          <w:rFonts w:ascii="Cambria" w:hAnsi="Cambria"/>
        </w:rPr>
        <w:t>, it is possible in retrospect to see “Church’s flaming vision as an apocalyptic portent of the</w:t>
      </w:r>
      <w:r w:rsidR="00F55B44">
        <w:rPr>
          <w:rFonts w:ascii="Cambria" w:hAnsi="Cambria"/>
        </w:rPr>
        <w:t xml:space="preserve"> (Civil War)</w:t>
      </w:r>
      <w:r>
        <w:rPr>
          <w:rFonts w:ascii="Cambria" w:hAnsi="Cambria"/>
        </w:rPr>
        <w:t xml:space="preserve"> violence that would soon engulf</w:t>
      </w:r>
      <w:r w:rsidR="00A9686D">
        <w:rPr>
          <w:rFonts w:ascii="Cambria" w:hAnsi="Cambria"/>
        </w:rPr>
        <w:t>ed</w:t>
      </w:r>
      <w:r>
        <w:rPr>
          <w:rFonts w:ascii="Cambria" w:hAnsi="Cambria"/>
        </w:rPr>
        <w:t xml:space="preserve"> America.” </w:t>
      </w:r>
    </w:p>
    <w:p w14:paraId="03DE494A" w14:textId="77777777" w:rsidR="00184E57" w:rsidRDefault="00184E57" w:rsidP="00EC7B1C">
      <w:pPr>
        <w:rPr>
          <w:rFonts w:ascii="Cambria" w:hAnsi="Cambria"/>
        </w:rPr>
      </w:pPr>
    </w:p>
    <w:p w14:paraId="1E644AB6" w14:textId="200F3E85" w:rsidR="00F264A9" w:rsidRDefault="00A80DF0" w:rsidP="00EC7B1C">
      <w:pPr>
        <w:rPr>
          <w:rFonts w:ascii="Cambria" w:hAnsi="Cambria"/>
        </w:rPr>
      </w:pPr>
      <w:r>
        <w:rPr>
          <w:rFonts w:ascii="Cambria" w:hAnsi="Cambria"/>
        </w:rPr>
        <w:t xml:space="preserve">Interestingly, a second generation of Hudson River School painters included an artist named Sanford </w:t>
      </w:r>
      <w:r w:rsidR="00AE4291">
        <w:rPr>
          <w:rFonts w:ascii="Cambria" w:hAnsi="Cambria"/>
        </w:rPr>
        <w:t xml:space="preserve">Robinson </w:t>
      </w:r>
      <w:r>
        <w:rPr>
          <w:rFonts w:ascii="Cambria" w:hAnsi="Cambria"/>
        </w:rPr>
        <w:t>Gilbert</w:t>
      </w:r>
      <w:r w:rsidR="00995256">
        <w:rPr>
          <w:rFonts w:ascii="Cambria" w:hAnsi="Cambria"/>
        </w:rPr>
        <w:t xml:space="preserve"> (1823-1880)</w:t>
      </w:r>
      <w:r>
        <w:rPr>
          <w:rFonts w:ascii="Cambria" w:hAnsi="Cambria"/>
        </w:rPr>
        <w:t xml:space="preserve">.  </w:t>
      </w:r>
      <w:r w:rsidR="00AE4291">
        <w:rPr>
          <w:rFonts w:ascii="Cambria" w:hAnsi="Cambria"/>
        </w:rPr>
        <w:t xml:space="preserve">A luminist, </w:t>
      </w:r>
      <w:r>
        <w:rPr>
          <w:rFonts w:ascii="Cambria" w:hAnsi="Cambria"/>
        </w:rPr>
        <w:t xml:space="preserve">Gilbert was capable of painting </w:t>
      </w:r>
      <w:r>
        <w:rPr>
          <w:rFonts w:ascii="Cambria" w:hAnsi="Cambria"/>
        </w:rPr>
        <w:lastRenderedPageBreak/>
        <w:t>Hudson River Valley</w:t>
      </w:r>
      <w:r w:rsidR="00F55B44">
        <w:rPr>
          <w:rFonts w:ascii="Cambria" w:hAnsi="Cambria"/>
        </w:rPr>
        <w:t xml:space="preserve"> masterpieces</w:t>
      </w:r>
      <w:r>
        <w:rPr>
          <w:rFonts w:ascii="Cambria" w:hAnsi="Cambria"/>
        </w:rPr>
        <w:t xml:space="preserve">.  One of his clients, James Pinchot, </w:t>
      </w:r>
      <w:r w:rsidR="00C16BE5">
        <w:rPr>
          <w:rFonts w:ascii="Cambria" w:hAnsi="Cambria"/>
        </w:rPr>
        <w:t xml:space="preserve">a close friend of Teddy Roosevelt’s father, </w:t>
      </w:r>
      <w:r>
        <w:rPr>
          <w:rFonts w:ascii="Cambria" w:hAnsi="Cambria"/>
        </w:rPr>
        <w:t xml:space="preserve">was </w:t>
      </w:r>
      <w:r w:rsidR="00AE4291">
        <w:rPr>
          <w:rFonts w:ascii="Cambria" w:hAnsi="Cambria"/>
        </w:rPr>
        <w:t>a successful</w:t>
      </w:r>
      <w:r w:rsidR="00A0531A">
        <w:rPr>
          <w:rFonts w:ascii="Cambria" w:hAnsi="Cambria"/>
        </w:rPr>
        <w:t>, Yale educated</w:t>
      </w:r>
      <w:r w:rsidR="00AE4291">
        <w:rPr>
          <w:rFonts w:ascii="Cambria" w:hAnsi="Cambria"/>
        </w:rPr>
        <w:t xml:space="preserve"> businessman with wide ranging intellectual interests.  He </w:t>
      </w:r>
      <w:r w:rsidR="001E08E6">
        <w:rPr>
          <w:rFonts w:ascii="Cambria" w:hAnsi="Cambria"/>
        </w:rPr>
        <w:t>was</w:t>
      </w:r>
      <w:r w:rsidR="00AE4291">
        <w:rPr>
          <w:rFonts w:ascii="Cambria" w:hAnsi="Cambria"/>
        </w:rPr>
        <w:t xml:space="preserve"> a </w:t>
      </w:r>
      <w:r w:rsidR="00186A7D">
        <w:rPr>
          <w:rFonts w:ascii="Cambria" w:hAnsi="Cambria"/>
        </w:rPr>
        <w:t xml:space="preserve">wallpaper and interior furnishings merchant with ties to the lumber industry.  Yet he </w:t>
      </w:r>
      <w:r w:rsidR="00F264A9">
        <w:rPr>
          <w:rFonts w:ascii="Cambria" w:hAnsi="Cambria"/>
        </w:rPr>
        <w:t>was opposed to many of the timber</w:t>
      </w:r>
      <w:r w:rsidR="00C16BE5">
        <w:rPr>
          <w:rFonts w:ascii="Cambria" w:hAnsi="Cambria"/>
        </w:rPr>
        <w:t xml:space="preserve"> </w:t>
      </w:r>
      <w:r w:rsidR="00F264A9">
        <w:rPr>
          <w:rFonts w:ascii="Cambria" w:hAnsi="Cambria"/>
        </w:rPr>
        <w:t>harvesting practices</w:t>
      </w:r>
      <w:r w:rsidR="0098469A">
        <w:rPr>
          <w:rFonts w:ascii="Cambria" w:hAnsi="Cambria"/>
        </w:rPr>
        <w:t xml:space="preserve"> of his time</w:t>
      </w:r>
      <w:r w:rsidR="00F264A9">
        <w:rPr>
          <w:rFonts w:ascii="Cambria" w:hAnsi="Cambria"/>
        </w:rPr>
        <w:t>, particularly clear-cutting of forest land</w:t>
      </w:r>
      <w:r w:rsidR="0098469A">
        <w:rPr>
          <w:rFonts w:ascii="Cambria" w:hAnsi="Cambria"/>
        </w:rPr>
        <w:t xml:space="preserve"> </w:t>
      </w:r>
      <w:r w:rsidR="00A60793">
        <w:rPr>
          <w:rFonts w:ascii="Cambria" w:hAnsi="Cambria"/>
        </w:rPr>
        <w:t>that</w:t>
      </w:r>
      <w:r w:rsidR="0098469A">
        <w:rPr>
          <w:rFonts w:ascii="Cambria" w:hAnsi="Cambria"/>
        </w:rPr>
        <w:t xml:space="preserve"> led to terrible erosion problems.</w:t>
      </w:r>
      <w:r w:rsidR="00F264A9">
        <w:rPr>
          <w:rFonts w:ascii="Cambria" w:hAnsi="Cambria"/>
        </w:rPr>
        <w:t xml:space="preserve">  </w:t>
      </w:r>
    </w:p>
    <w:p w14:paraId="051EC679" w14:textId="77777777" w:rsidR="00F264A9" w:rsidRDefault="00F264A9" w:rsidP="00EC7B1C">
      <w:pPr>
        <w:rPr>
          <w:rFonts w:ascii="Cambria" w:hAnsi="Cambria"/>
        </w:rPr>
      </w:pPr>
    </w:p>
    <w:p w14:paraId="3F090B18" w14:textId="1B804B3E" w:rsidR="00A80DF0" w:rsidRDefault="00F264A9" w:rsidP="00EC7B1C">
      <w:pPr>
        <w:rPr>
          <w:rFonts w:ascii="Cambria" w:hAnsi="Cambria"/>
        </w:rPr>
      </w:pPr>
      <w:r>
        <w:rPr>
          <w:rFonts w:ascii="Cambria" w:hAnsi="Cambria"/>
        </w:rPr>
        <w:t xml:space="preserve">Pinchot </w:t>
      </w:r>
      <w:r w:rsidR="00A80DF0">
        <w:rPr>
          <w:rFonts w:ascii="Cambria" w:hAnsi="Cambria"/>
        </w:rPr>
        <w:t xml:space="preserve">so admired </w:t>
      </w:r>
      <w:r>
        <w:rPr>
          <w:rFonts w:ascii="Cambria" w:hAnsi="Cambria"/>
        </w:rPr>
        <w:t xml:space="preserve">Sanford </w:t>
      </w:r>
      <w:r w:rsidR="00A80DF0">
        <w:rPr>
          <w:rFonts w:ascii="Cambria" w:hAnsi="Cambria"/>
        </w:rPr>
        <w:t>Gilbert that he named his eldest son</w:t>
      </w:r>
      <w:r>
        <w:rPr>
          <w:rFonts w:ascii="Cambria" w:hAnsi="Cambria"/>
        </w:rPr>
        <w:t xml:space="preserve"> </w:t>
      </w:r>
      <w:r w:rsidR="00A80DF0">
        <w:rPr>
          <w:rFonts w:ascii="Cambria" w:hAnsi="Cambria"/>
        </w:rPr>
        <w:t xml:space="preserve">after the painter.  That son’s name was Gilbert Pinchot.  Gilbert Pinchot </w:t>
      </w:r>
      <w:r w:rsidR="00C24A87">
        <w:rPr>
          <w:rFonts w:ascii="Cambria" w:hAnsi="Cambria"/>
        </w:rPr>
        <w:t xml:space="preserve">began his career as a forester for George Washington Vanderbilt’s Biltmore estate.  He eventually became Governor of Pennsylvania, but well before that he </w:t>
      </w:r>
      <w:r w:rsidR="00A80DF0">
        <w:rPr>
          <w:rFonts w:ascii="Cambria" w:hAnsi="Cambria"/>
        </w:rPr>
        <w:t>bec</w:t>
      </w:r>
      <w:r w:rsidR="00C24A87">
        <w:rPr>
          <w:rFonts w:ascii="Cambria" w:hAnsi="Cambria"/>
        </w:rPr>
        <w:t>a</w:t>
      </w:r>
      <w:r w:rsidR="00A80DF0">
        <w:rPr>
          <w:rFonts w:ascii="Cambria" w:hAnsi="Cambria"/>
        </w:rPr>
        <w:t>me</w:t>
      </w:r>
      <w:r>
        <w:rPr>
          <w:rFonts w:ascii="Cambria" w:hAnsi="Cambria"/>
        </w:rPr>
        <w:t xml:space="preserve"> the first </w:t>
      </w:r>
      <w:r w:rsidR="00C24A87">
        <w:rPr>
          <w:rFonts w:ascii="Cambria" w:hAnsi="Cambria"/>
        </w:rPr>
        <w:t>chief</w:t>
      </w:r>
      <w:r>
        <w:rPr>
          <w:rFonts w:ascii="Cambria" w:hAnsi="Cambria"/>
        </w:rPr>
        <w:t xml:space="preserve"> of the U.S. Forest Service</w:t>
      </w:r>
      <w:r w:rsidR="001E08E6">
        <w:rPr>
          <w:rFonts w:ascii="Cambria" w:hAnsi="Cambria"/>
        </w:rPr>
        <w:t>.  He was also</w:t>
      </w:r>
      <w:r>
        <w:rPr>
          <w:rFonts w:ascii="Cambria" w:hAnsi="Cambria"/>
        </w:rPr>
        <w:t xml:space="preserve"> </w:t>
      </w:r>
      <w:r w:rsidR="00C24A87">
        <w:rPr>
          <w:rFonts w:ascii="Cambria" w:hAnsi="Cambria"/>
        </w:rPr>
        <w:t xml:space="preserve">a </w:t>
      </w:r>
      <w:r w:rsidR="001E08E6">
        <w:rPr>
          <w:rFonts w:ascii="Cambria" w:hAnsi="Cambria"/>
        </w:rPr>
        <w:t>major</w:t>
      </w:r>
      <w:r w:rsidR="00C24A87">
        <w:rPr>
          <w:rFonts w:ascii="Cambria" w:hAnsi="Cambria"/>
        </w:rPr>
        <w:t xml:space="preserve"> supporter of </w:t>
      </w:r>
      <w:r>
        <w:rPr>
          <w:rFonts w:ascii="Cambria" w:hAnsi="Cambria"/>
        </w:rPr>
        <w:t xml:space="preserve"> America’s national park</w:t>
      </w:r>
      <w:r w:rsidR="00A60793">
        <w:rPr>
          <w:rFonts w:ascii="Cambria" w:hAnsi="Cambria"/>
        </w:rPr>
        <w:t xml:space="preserve"> system</w:t>
      </w:r>
      <w:r>
        <w:rPr>
          <w:rFonts w:ascii="Cambria" w:hAnsi="Cambria"/>
        </w:rPr>
        <w:t xml:space="preserve"> – a system that began </w:t>
      </w:r>
      <w:r w:rsidR="00A60793">
        <w:rPr>
          <w:rFonts w:ascii="Cambria" w:hAnsi="Cambria"/>
        </w:rPr>
        <w:t xml:space="preserve">in 1872 when President Grant signed the legislation that made </w:t>
      </w:r>
      <w:r>
        <w:rPr>
          <w:rFonts w:ascii="Cambria" w:hAnsi="Cambria"/>
        </w:rPr>
        <w:t xml:space="preserve">Yellowstone </w:t>
      </w:r>
      <w:r w:rsidR="00A60793">
        <w:rPr>
          <w:rFonts w:ascii="Cambria" w:hAnsi="Cambria"/>
        </w:rPr>
        <w:t>the first</w:t>
      </w:r>
      <w:r>
        <w:rPr>
          <w:rFonts w:ascii="Cambria" w:hAnsi="Cambria"/>
        </w:rPr>
        <w:t xml:space="preserve"> national park.  </w:t>
      </w:r>
      <w:r w:rsidR="00995256">
        <w:rPr>
          <w:rFonts w:ascii="Cambria" w:hAnsi="Cambria"/>
        </w:rPr>
        <w:t>Significantly</w:t>
      </w:r>
      <w:r>
        <w:rPr>
          <w:rFonts w:ascii="Cambria" w:hAnsi="Cambria"/>
        </w:rPr>
        <w:t>, there is historical evidence that reveals links between the Hudson River School painters and this policy decision.  Th</w:t>
      </w:r>
      <w:r w:rsidR="00D00267">
        <w:rPr>
          <w:rFonts w:ascii="Cambria" w:hAnsi="Cambria"/>
        </w:rPr>
        <w:t>e</w:t>
      </w:r>
      <w:r>
        <w:rPr>
          <w:rFonts w:ascii="Cambria" w:hAnsi="Cambria"/>
        </w:rPr>
        <w:t xml:space="preserve"> </w:t>
      </w:r>
      <w:r w:rsidR="00F55B44">
        <w:rPr>
          <w:rFonts w:ascii="Cambria" w:hAnsi="Cambria"/>
        </w:rPr>
        <w:t>connection</w:t>
      </w:r>
      <w:r>
        <w:rPr>
          <w:rFonts w:ascii="Cambria" w:hAnsi="Cambria"/>
        </w:rPr>
        <w:t xml:space="preserve"> is tied most directly to the western paintings of Albert </w:t>
      </w:r>
      <w:r w:rsidR="006C774D">
        <w:rPr>
          <w:rFonts w:ascii="Cambria" w:hAnsi="Cambria"/>
        </w:rPr>
        <w:t>Bierstadt</w:t>
      </w:r>
      <w:r w:rsidR="00CB204C">
        <w:rPr>
          <w:rFonts w:ascii="Cambria" w:hAnsi="Cambria"/>
        </w:rPr>
        <w:t xml:space="preserve"> (1830-1902)</w:t>
      </w:r>
      <w:r>
        <w:rPr>
          <w:rFonts w:ascii="Cambria" w:hAnsi="Cambria"/>
        </w:rPr>
        <w:t xml:space="preserve"> and </w:t>
      </w:r>
      <w:r w:rsidR="00CB204C">
        <w:rPr>
          <w:rFonts w:ascii="Cambria" w:hAnsi="Cambria"/>
        </w:rPr>
        <w:t>Thomas</w:t>
      </w:r>
      <w:r>
        <w:rPr>
          <w:rFonts w:ascii="Cambria" w:hAnsi="Cambria"/>
        </w:rPr>
        <w:t xml:space="preserve"> Moran</w:t>
      </w:r>
      <w:r w:rsidR="00CB204C">
        <w:rPr>
          <w:rFonts w:ascii="Cambria" w:hAnsi="Cambria"/>
        </w:rPr>
        <w:t xml:space="preserve"> (1837-1926)</w:t>
      </w:r>
      <w:r w:rsidR="000E1ACE">
        <w:rPr>
          <w:rFonts w:ascii="Cambria" w:hAnsi="Cambria"/>
        </w:rPr>
        <w:t xml:space="preserve">, both of whom have </w:t>
      </w:r>
      <w:r w:rsidR="00CB204C">
        <w:rPr>
          <w:rFonts w:ascii="Cambria" w:hAnsi="Cambria"/>
        </w:rPr>
        <w:t xml:space="preserve">a </w:t>
      </w:r>
      <w:r w:rsidR="000E1ACE">
        <w:rPr>
          <w:rFonts w:ascii="Cambria" w:hAnsi="Cambria"/>
        </w:rPr>
        <w:t>Rocky Mountain peak named after them</w:t>
      </w:r>
      <w:r>
        <w:rPr>
          <w:rFonts w:ascii="Cambria" w:hAnsi="Cambria"/>
        </w:rPr>
        <w:t>.</w:t>
      </w:r>
    </w:p>
    <w:p w14:paraId="0189AC07" w14:textId="19993700" w:rsidR="0098469A" w:rsidRDefault="0098469A" w:rsidP="00EC7B1C">
      <w:pPr>
        <w:rPr>
          <w:rFonts w:ascii="Cambria" w:hAnsi="Cambria"/>
        </w:rPr>
      </w:pPr>
    </w:p>
    <w:p w14:paraId="01943EFC" w14:textId="77777777" w:rsidR="00567B5A" w:rsidRDefault="00C16BE5" w:rsidP="00EC7B1C">
      <w:pPr>
        <w:rPr>
          <w:rFonts w:ascii="Cambria" w:hAnsi="Cambria"/>
        </w:rPr>
      </w:pPr>
      <w:r>
        <w:rPr>
          <w:rFonts w:ascii="Cambria" w:hAnsi="Cambria"/>
        </w:rPr>
        <w:t xml:space="preserve">Pinchot </w:t>
      </w:r>
      <w:r w:rsidR="00C24A87">
        <w:rPr>
          <w:rFonts w:ascii="Cambria" w:hAnsi="Cambria"/>
        </w:rPr>
        <w:t xml:space="preserve">was appointed to his post as chief of the newly created U.S. Forestry Service by </w:t>
      </w:r>
      <w:r w:rsidR="0098469A">
        <w:rPr>
          <w:rFonts w:ascii="Cambria" w:hAnsi="Cambria"/>
        </w:rPr>
        <w:t>President Theodore Roosevelt</w:t>
      </w:r>
      <w:r w:rsidR="00A60793">
        <w:rPr>
          <w:rFonts w:ascii="Cambria" w:hAnsi="Cambria"/>
        </w:rPr>
        <w:t>, whom he first met when Roosevelt was Governor of New York</w:t>
      </w:r>
      <w:r w:rsidR="0098469A">
        <w:rPr>
          <w:rFonts w:ascii="Cambria" w:hAnsi="Cambria"/>
        </w:rPr>
        <w:t xml:space="preserve">.  </w:t>
      </w:r>
      <w:r w:rsidR="00C24A87">
        <w:rPr>
          <w:rFonts w:ascii="Cambria" w:hAnsi="Cambria"/>
        </w:rPr>
        <w:t xml:space="preserve">As is well known, </w:t>
      </w:r>
      <w:r w:rsidR="0098469A">
        <w:rPr>
          <w:rFonts w:ascii="Cambria" w:hAnsi="Cambria"/>
        </w:rPr>
        <w:t>Roosevelt was</w:t>
      </w:r>
      <w:r w:rsidR="00C24A87">
        <w:rPr>
          <w:rFonts w:ascii="Cambria" w:hAnsi="Cambria"/>
        </w:rPr>
        <w:t xml:space="preserve"> </w:t>
      </w:r>
      <w:r w:rsidR="0098469A">
        <w:rPr>
          <w:rFonts w:ascii="Cambria" w:hAnsi="Cambria"/>
        </w:rPr>
        <w:t>a c</w:t>
      </w:r>
      <w:r w:rsidR="000C1BD9">
        <w:rPr>
          <w:rFonts w:ascii="Cambria" w:hAnsi="Cambria"/>
        </w:rPr>
        <w:t>h</w:t>
      </w:r>
      <w:r w:rsidR="0098469A">
        <w:rPr>
          <w:rFonts w:ascii="Cambria" w:hAnsi="Cambria"/>
        </w:rPr>
        <w:t>ampion environmentalist who internalized the nation’s conflicting values with regard to the environment.  On the one hand, he, more than any</w:t>
      </w:r>
      <w:r w:rsidR="00D00267">
        <w:rPr>
          <w:rFonts w:ascii="Cambria" w:hAnsi="Cambria"/>
        </w:rPr>
        <w:t xml:space="preserve"> national leader</w:t>
      </w:r>
      <w:r w:rsidR="0098469A">
        <w:rPr>
          <w:rFonts w:ascii="Cambria" w:hAnsi="Cambria"/>
        </w:rPr>
        <w:t xml:space="preserve"> before him, and </w:t>
      </w:r>
      <w:r>
        <w:rPr>
          <w:rFonts w:ascii="Cambria" w:hAnsi="Cambria"/>
        </w:rPr>
        <w:t>arguably</w:t>
      </w:r>
      <w:r w:rsidR="0098469A">
        <w:rPr>
          <w:rFonts w:ascii="Cambria" w:hAnsi="Cambria"/>
        </w:rPr>
        <w:t xml:space="preserve"> since, moved in drama</w:t>
      </w:r>
      <w:r w:rsidR="008070E8">
        <w:rPr>
          <w:rFonts w:ascii="Cambria" w:hAnsi="Cambria"/>
        </w:rPr>
        <w:t>tic ways to preserve and con</w:t>
      </w:r>
      <w:r>
        <w:rPr>
          <w:rFonts w:ascii="Cambria" w:hAnsi="Cambria"/>
        </w:rPr>
        <w:t>serve</w:t>
      </w:r>
      <w:r w:rsidR="008070E8">
        <w:rPr>
          <w:rFonts w:ascii="Cambria" w:hAnsi="Cambria"/>
        </w:rPr>
        <w:t xml:space="preserve"> American lands and waterways.  In fact, in total, he conserved 234 million acres</w:t>
      </w:r>
      <w:r w:rsidR="00567B5A">
        <w:rPr>
          <w:rFonts w:ascii="Cambria" w:hAnsi="Cambria"/>
        </w:rPr>
        <w:t xml:space="preserve"> and in the process he:  created or expanded 150 national forests, created 51 bird sanctuaries and six national parks to name most, but not all, of his preservation initiatives</w:t>
      </w:r>
      <w:r w:rsidR="000D088F">
        <w:rPr>
          <w:rFonts w:ascii="Cambria" w:hAnsi="Cambria"/>
        </w:rPr>
        <w:t>.</w:t>
      </w:r>
      <w:r w:rsidR="00A60793">
        <w:rPr>
          <w:rFonts w:ascii="Cambria" w:hAnsi="Cambria"/>
        </w:rPr>
        <w:t xml:space="preserve">  </w:t>
      </w:r>
    </w:p>
    <w:p w14:paraId="6B03E32E" w14:textId="77777777" w:rsidR="00567B5A" w:rsidRDefault="00567B5A" w:rsidP="00EC7B1C">
      <w:pPr>
        <w:rPr>
          <w:rFonts w:ascii="Cambria" w:hAnsi="Cambria"/>
        </w:rPr>
      </w:pPr>
    </w:p>
    <w:p w14:paraId="25DFC628" w14:textId="01AE4E9D" w:rsidR="0098469A" w:rsidRDefault="00A60793" w:rsidP="00EC7B1C">
      <w:pPr>
        <w:rPr>
          <w:rFonts w:ascii="Cambria" w:hAnsi="Cambria"/>
        </w:rPr>
      </w:pPr>
      <w:r>
        <w:rPr>
          <w:rFonts w:ascii="Cambria" w:hAnsi="Cambria"/>
        </w:rPr>
        <w:t>But this</w:t>
      </w:r>
      <w:r w:rsidR="008070E8">
        <w:rPr>
          <w:rFonts w:ascii="Cambria" w:hAnsi="Cambria"/>
        </w:rPr>
        <w:t xml:space="preserve"> “wilderness warrior”  was </w:t>
      </w:r>
      <w:r>
        <w:rPr>
          <w:rFonts w:ascii="Cambria" w:hAnsi="Cambria"/>
        </w:rPr>
        <w:t xml:space="preserve">also </w:t>
      </w:r>
      <w:r w:rsidR="008070E8">
        <w:rPr>
          <w:rFonts w:ascii="Cambria" w:hAnsi="Cambria"/>
        </w:rPr>
        <w:t>an avid hunter</w:t>
      </w:r>
      <w:r>
        <w:rPr>
          <w:rFonts w:ascii="Cambria" w:hAnsi="Cambria"/>
        </w:rPr>
        <w:t xml:space="preserve"> – a Boone and Crocket Club member</w:t>
      </w:r>
      <w:r w:rsidR="008070E8">
        <w:rPr>
          <w:rFonts w:ascii="Cambria" w:hAnsi="Cambria"/>
        </w:rPr>
        <w:t xml:space="preserve"> with a tendency to kill everything in sight when he was hunting or on safari.</w:t>
      </w:r>
      <w:r w:rsidR="00567B5A">
        <w:rPr>
          <w:rFonts w:ascii="Cambria" w:hAnsi="Cambria"/>
        </w:rPr>
        <w:t xml:space="preserve">  And he saw no contradiction between conservation and hunting; in fact, they went together perfectly.</w:t>
      </w:r>
      <w:r w:rsidR="008070E8">
        <w:rPr>
          <w:rFonts w:ascii="Cambria" w:hAnsi="Cambria"/>
        </w:rPr>
        <w:t xml:space="preserve">  </w:t>
      </w:r>
    </w:p>
    <w:p w14:paraId="344EF1B2" w14:textId="539B154D" w:rsidR="00B660FE" w:rsidRDefault="00B660FE" w:rsidP="00EC7B1C">
      <w:pPr>
        <w:rPr>
          <w:rFonts w:ascii="Cambria" w:hAnsi="Cambria"/>
        </w:rPr>
      </w:pPr>
    </w:p>
    <w:p w14:paraId="11FDAA95" w14:textId="4F8AFD2D" w:rsidR="000C1BD9" w:rsidRDefault="00A60793" w:rsidP="00EC7B1C">
      <w:pPr>
        <w:rPr>
          <w:rFonts w:ascii="Cambria" w:hAnsi="Cambria"/>
        </w:rPr>
      </w:pPr>
      <w:r>
        <w:rPr>
          <w:rFonts w:ascii="Cambria" w:hAnsi="Cambria"/>
        </w:rPr>
        <w:t>The Pinchot connection with the Hudson River School</w:t>
      </w:r>
      <w:r w:rsidR="000C1BD9">
        <w:rPr>
          <w:rFonts w:ascii="Cambria" w:hAnsi="Cambria"/>
        </w:rPr>
        <w:t>, which was provided to me by art historian, Henry Adams,</w:t>
      </w:r>
      <w:r>
        <w:rPr>
          <w:rFonts w:ascii="Cambria" w:hAnsi="Cambria"/>
        </w:rPr>
        <w:t xml:space="preserve"> underscores</w:t>
      </w:r>
      <w:r w:rsidR="00E62D76">
        <w:rPr>
          <w:rFonts w:ascii="Cambria" w:hAnsi="Cambria"/>
        </w:rPr>
        <w:t xml:space="preserve"> the growing support </w:t>
      </w:r>
      <w:r w:rsidR="00567B5A">
        <w:rPr>
          <w:rFonts w:ascii="Cambria" w:hAnsi="Cambria"/>
        </w:rPr>
        <w:t>in early 20</w:t>
      </w:r>
      <w:r w:rsidR="00567B5A" w:rsidRPr="00567B5A">
        <w:rPr>
          <w:rFonts w:ascii="Cambria" w:hAnsi="Cambria"/>
          <w:vertAlign w:val="superscript"/>
        </w:rPr>
        <w:t>th</w:t>
      </w:r>
      <w:r w:rsidR="00567B5A">
        <w:rPr>
          <w:rFonts w:ascii="Cambria" w:hAnsi="Cambria"/>
        </w:rPr>
        <w:t xml:space="preserve"> century America for </w:t>
      </w:r>
      <w:r w:rsidR="00E62D76">
        <w:rPr>
          <w:rFonts w:ascii="Cambria" w:hAnsi="Cambria"/>
        </w:rPr>
        <w:t>the preservation and conservation of nature</w:t>
      </w:r>
      <w:r w:rsidR="000C1BD9">
        <w:rPr>
          <w:rFonts w:ascii="Cambria" w:hAnsi="Cambria"/>
        </w:rPr>
        <w:t xml:space="preserve"> – and the fact that like James Pinchot</w:t>
      </w:r>
      <w:r w:rsidR="00904A24">
        <w:rPr>
          <w:rFonts w:ascii="Cambria" w:hAnsi="Cambria"/>
        </w:rPr>
        <w:t xml:space="preserve"> and Frederic Church</w:t>
      </w:r>
      <w:r w:rsidR="000C1BD9">
        <w:rPr>
          <w:rFonts w:ascii="Cambria" w:hAnsi="Cambria"/>
        </w:rPr>
        <w:t xml:space="preserve"> Americans were often on both sides of the tension between nature and commerce</w:t>
      </w:r>
      <w:r w:rsidR="00E62D76">
        <w:rPr>
          <w:rFonts w:ascii="Cambria" w:hAnsi="Cambria"/>
        </w:rPr>
        <w:t>.</w:t>
      </w:r>
    </w:p>
    <w:p w14:paraId="0CD31A63" w14:textId="19A7F167" w:rsidR="0098332C" w:rsidRDefault="0098332C" w:rsidP="00EC7B1C">
      <w:pPr>
        <w:rPr>
          <w:rFonts w:ascii="Cambria" w:hAnsi="Cambria"/>
        </w:rPr>
      </w:pPr>
    </w:p>
    <w:p w14:paraId="5AE4C10D" w14:textId="7F178E48" w:rsidR="0098332C" w:rsidRDefault="00904A24" w:rsidP="00EC7B1C">
      <w:pPr>
        <w:rPr>
          <w:rFonts w:ascii="Cambria" w:hAnsi="Cambria"/>
        </w:rPr>
      </w:pPr>
      <w:r>
        <w:rPr>
          <w:rFonts w:ascii="Cambria" w:hAnsi="Cambria"/>
        </w:rPr>
        <w:t xml:space="preserve">Thomas </w:t>
      </w:r>
      <w:r w:rsidR="00B620BF">
        <w:rPr>
          <w:rFonts w:ascii="Cambria" w:hAnsi="Cambria"/>
        </w:rPr>
        <w:t>Cole</w:t>
      </w:r>
      <w:r>
        <w:rPr>
          <w:rFonts w:ascii="Cambria" w:hAnsi="Cambria"/>
        </w:rPr>
        <w:t xml:space="preserve"> also embodied this tension and so did many of </w:t>
      </w:r>
      <w:r w:rsidR="00B620BF">
        <w:rPr>
          <w:rFonts w:ascii="Cambria" w:hAnsi="Cambria"/>
        </w:rPr>
        <w:t xml:space="preserve">his </w:t>
      </w:r>
      <w:r w:rsidR="0098332C">
        <w:rPr>
          <w:rFonts w:ascii="Cambria" w:hAnsi="Cambria"/>
        </w:rPr>
        <w:t>clients</w:t>
      </w:r>
      <w:r>
        <w:rPr>
          <w:rFonts w:ascii="Cambria" w:hAnsi="Cambria"/>
        </w:rPr>
        <w:t>.  An example</w:t>
      </w:r>
      <w:r w:rsidR="001E08E6">
        <w:rPr>
          <w:rFonts w:ascii="Cambria" w:hAnsi="Cambria"/>
        </w:rPr>
        <w:t xml:space="preserve"> of the latter is</w:t>
      </w:r>
      <w:r>
        <w:rPr>
          <w:rFonts w:ascii="Cambria" w:hAnsi="Cambria"/>
        </w:rPr>
        <w:t xml:space="preserve"> the</w:t>
      </w:r>
      <w:r w:rsidR="00987E8A">
        <w:rPr>
          <w:rFonts w:ascii="Cambria" w:hAnsi="Cambria"/>
        </w:rPr>
        <w:t xml:space="preserve"> vastly landed</w:t>
      </w:r>
      <w:r>
        <w:rPr>
          <w:rFonts w:ascii="Cambria" w:hAnsi="Cambria"/>
        </w:rPr>
        <w:t xml:space="preserve"> </w:t>
      </w:r>
      <w:r w:rsidR="0098332C">
        <w:rPr>
          <w:rFonts w:ascii="Cambria" w:hAnsi="Cambria"/>
        </w:rPr>
        <w:t xml:space="preserve">Van </w:t>
      </w:r>
      <w:r w:rsidR="006C774D">
        <w:rPr>
          <w:rFonts w:ascii="Cambria" w:hAnsi="Cambria"/>
        </w:rPr>
        <w:t>Rensselaer</w:t>
      </w:r>
      <w:r w:rsidR="0098332C">
        <w:rPr>
          <w:rFonts w:ascii="Cambria" w:hAnsi="Cambria"/>
        </w:rPr>
        <w:t xml:space="preserve"> family of Albany, New York</w:t>
      </w:r>
      <w:r>
        <w:rPr>
          <w:rFonts w:ascii="Cambria" w:hAnsi="Cambria"/>
        </w:rPr>
        <w:t xml:space="preserve"> who </w:t>
      </w:r>
      <w:r w:rsidR="0098332C">
        <w:rPr>
          <w:rFonts w:ascii="Cambria" w:hAnsi="Cambria"/>
        </w:rPr>
        <w:t>were part of a conservative squirearchy who</w:t>
      </w:r>
      <w:r w:rsidR="00300DF0">
        <w:rPr>
          <w:rFonts w:ascii="Cambria" w:hAnsi="Cambria"/>
        </w:rPr>
        <w:t xml:space="preserve"> </w:t>
      </w:r>
      <w:r w:rsidR="005311E0">
        <w:rPr>
          <w:rFonts w:ascii="Cambria" w:hAnsi="Cambria"/>
        </w:rPr>
        <w:t>– as is the case today for many – wanted i</w:t>
      </w:r>
      <w:r w:rsidR="00300DF0">
        <w:rPr>
          <w:rFonts w:ascii="Cambria" w:hAnsi="Cambria"/>
        </w:rPr>
        <w:t xml:space="preserve">t both ways:  They wanted to continue making money using nature </w:t>
      </w:r>
      <w:r w:rsidR="007A2F14">
        <w:rPr>
          <w:rFonts w:ascii="Cambria" w:hAnsi="Cambria"/>
        </w:rPr>
        <w:t>as need be</w:t>
      </w:r>
      <w:r w:rsidR="00300DF0">
        <w:rPr>
          <w:rFonts w:ascii="Cambria" w:hAnsi="Cambria"/>
        </w:rPr>
        <w:t xml:space="preserve"> </w:t>
      </w:r>
      <w:r w:rsidR="00300DF0" w:rsidRPr="00995256">
        <w:rPr>
          <w:rFonts w:ascii="Cambria" w:hAnsi="Cambria"/>
          <w:i/>
          <w:iCs/>
        </w:rPr>
        <w:t>and</w:t>
      </w:r>
      <w:r w:rsidR="00300DF0">
        <w:rPr>
          <w:rFonts w:ascii="Cambria" w:hAnsi="Cambria"/>
        </w:rPr>
        <w:t xml:space="preserve"> they wanted to</w:t>
      </w:r>
      <w:r w:rsidR="007A2F14">
        <w:rPr>
          <w:rFonts w:ascii="Cambria" w:hAnsi="Cambria"/>
        </w:rPr>
        <w:t xml:space="preserve"> </w:t>
      </w:r>
      <w:r>
        <w:rPr>
          <w:rFonts w:ascii="Cambria" w:hAnsi="Cambria"/>
        </w:rPr>
        <w:t xml:space="preserve">honor it while </w:t>
      </w:r>
      <w:r w:rsidR="007A2F14">
        <w:rPr>
          <w:rFonts w:ascii="Cambria" w:hAnsi="Cambria"/>
        </w:rPr>
        <w:t>protect</w:t>
      </w:r>
      <w:r>
        <w:rPr>
          <w:rFonts w:ascii="Cambria" w:hAnsi="Cambria"/>
        </w:rPr>
        <w:t>ing it and themselves</w:t>
      </w:r>
      <w:r w:rsidR="00300DF0">
        <w:rPr>
          <w:rFonts w:ascii="Cambria" w:hAnsi="Cambria"/>
        </w:rPr>
        <w:t xml:space="preserve"> against the excesses of overly aggressive</w:t>
      </w:r>
      <w:r w:rsidR="00CF3002">
        <w:rPr>
          <w:rFonts w:ascii="Cambria" w:hAnsi="Cambria"/>
        </w:rPr>
        <w:t xml:space="preserve"> development</w:t>
      </w:r>
      <w:r>
        <w:rPr>
          <w:rFonts w:ascii="Cambria" w:hAnsi="Cambria"/>
        </w:rPr>
        <w:t xml:space="preserve"> and </w:t>
      </w:r>
      <w:r w:rsidR="001E08E6">
        <w:rPr>
          <w:rFonts w:ascii="Cambria" w:hAnsi="Cambria"/>
        </w:rPr>
        <w:t xml:space="preserve">rapid </w:t>
      </w:r>
      <w:r>
        <w:rPr>
          <w:rFonts w:ascii="Cambria" w:hAnsi="Cambria"/>
        </w:rPr>
        <w:t>population growth.</w:t>
      </w:r>
    </w:p>
    <w:p w14:paraId="076FBB25" w14:textId="77777777" w:rsidR="001E08E6" w:rsidRDefault="001E08E6" w:rsidP="00E62D76">
      <w:pPr>
        <w:rPr>
          <w:rFonts w:ascii="Cambria" w:hAnsi="Cambria"/>
        </w:rPr>
      </w:pPr>
    </w:p>
    <w:p w14:paraId="2644BEAC" w14:textId="4874B4AD" w:rsidR="00E62D76" w:rsidRDefault="00E62D76" w:rsidP="00E62D76">
      <w:pPr>
        <w:rPr>
          <w:rFonts w:ascii="Cambria" w:hAnsi="Cambria"/>
        </w:rPr>
      </w:pPr>
      <w:r>
        <w:rPr>
          <w:rFonts w:ascii="Cambria" w:hAnsi="Cambria"/>
        </w:rPr>
        <w:t>But just as there was a conservative theme running through the Hudson River School painters and their clients so was the</w:t>
      </w:r>
      <w:r w:rsidR="007A2F14">
        <w:rPr>
          <w:rFonts w:ascii="Cambria" w:hAnsi="Cambria"/>
        </w:rPr>
        <w:t>ir alignment</w:t>
      </w:r>
      <w:r>
        <w:rPr>
          <w:rFonts w:ascii="Cambria" w:hAnsi="Cambria"/>
        </w:rPr>
        <w:t xml:space="preserve"> with thinkers of a different </w:t>
      </w:r>
      <w:r w:rsidR="00CF3002">
        <w:rPr>
          <w:rFonts w:ascii="Cambria" w:hAnsi="Cambria"/>
        </w:rPr>
        <w:t>type</w:t>
      </w:r>
      <w:r>
        <w:rPr>
          <w:rFonts w:ascii="Cambria" w:hAnsi="Cambria"/>
        </w:rPr>
        <w:t>.  T</w:t>
      </w:r>
      <w:r w:rsidR="00CF3002">
        <w:rPr>
          <w:rFonts w:ascii="Cambria" w:hAnsi="Cambria"/>
        </w:rPr>
        <w:t>wo</w:t>
      </w:r>
      <w:r>
        <w:rPr>
          <w:rFonts w:ascii="Cambria" w:hAnsi="Cambria"/>
        </w:rPr>
        <w:t xml:space="preserve"> leading examples are </w:t>
      </w:r>
      <w:r w:rsidR="00B620BF">
        <w:rPr>
          <w:rFonts w:ascii="Cambria" w:hAnsi="Cambria"/>
        </w:rPr>
        <w:t>Ralph Waldo Emerson and Henry David Thoreau.</w:t>
      </w:r>
      <w:r>
        <w:rPr>
          <w:rFonts w:ascii="Cambria" w:hAnsi="Cambria"/>
        </w:rPr>
        <w:t xml:space="preserve">  Both </w:t>
      </w:r>
      <w:r w:rsidR="007A2F14">
        <w:rPr>
          <w:rFonts w:ascii="Cambria" w:hAnsi="Cambria"/>
        </w:rPr>
        <w:t xml:space="preserve">of these </w:t>
      </w:r>
      <w:r w:rsidR="007A2F14">
        <w:rPr>
          <w:rFonts w:ascii="Cambria" w:hAnsi="Cambria"/>
        </w:rPr>
        <w:lastRenderedPageBreak/>
        <w:t xml:space="preserve">transcendentalist </w:t>
      </w:r>
      <w:r>
        <w:rPr>
          <w:rFonts w:ascii="Cambria" w:hAnsi="Cambria"/>
        </w:rPr>
        <w:t>writers believe</w:t>
      </w:r>
      <w:r w:rsidR="00F97632">
        <w:rPr>
          <w:rFonts w:ascii="Cambria" w:hAnsi="Cambria"/>
        </w:rPr>
        <w:t>d</w:t>
      </w:r>
      <w:r>
        <w:rPr>
          <w:rFonts w:ascii="Cambria" w:hAnsi="Cambria"/>
        </w:rPr>
        <w:t xml:space="preserve"> in</w:t>
      </w:r>
      <w:r w:rsidR="00CF3002">
        <w:rPr>
          <w:rFonts w:ascii="Cambria" w:hAnsi="Cambria"/>
        </w:rPr>
        <w:t xml:space="preserve"> </w:t>
      </w:r>
      <w:r w:rsidR="007A2F14">
        <w:rPr>
          <w:rFonts w:ascii="Cambria" w:hAnsi="Cambria"/>
        </w:rPr>
        <w:t xml:space="preserve">self-reliance, </w:t>
      </w:r>
      <w:r w:rsidR="00CF3002">
        <w:rPr>
          <w:rFonts w:ascii="Cambria" w:hAnsi="Cambria"/>
        </w:rPr>
        <w:t xml:space="preserve">in </w:t>
      </w:r>
      <w:r w:rsidR="007A2F14">
        <w:rPr>
          <w:rFonts w:ascii="Cambria" w:hAnsi="Cambria"/>
        </w:rPr>
        <w:t>simplifying life and in the divinity of nature</w:t>
      </w:r>
      <w:r>
        <w:rPr>
          <w:rFonts w:ascii="Cambria" w:hAnsi="Cambria"/>
        </w:rPr>
        <w:t xml:space="preserve">, in part, as a balance wheel for an increasingly secular society consumed with </w:t>
      </w:r>
      <w:r w:rsidR="00F97632">
        <w:rPr>
          <w:rFonts w:ascii="Cambria" w:hAnsi="Cambria"/>
        </w:rPr>
        <w:t xml:space="preserve">the conquest of nature and the accumulation of </w:t>
      </w:r>
      <w:r w:rsidR="00B620BF">
        <w:rPr>
          <w:rFonts w:ascii="Cambria" w:hAnsi="Cambria"/>
        </w:rPr>
        <w:t>wealth</w:t>
      </w:r>
      <w:r>
        <w:rPr>
          <w:rFonts w:ascii="Cambria" w:hAnsi="Cambria"/>
        </w:rPr>
        <w:t>.</w:t>
      </w:r>
    </w:p>
    <w:p w14:paraId="0484C6B8" w14:textId="77777777" w:rsidR="000357AB" w:rsidRDefault="000357AB" w:rsidP="00E62D76">
      <w:pPr>
        <w:rPr>
          <w:rFonts w:ascii="Cambria" w:hAnsi="Cambria"/>
        </w:rPr>
      </w:pPr>
    </w:p>
    <w:p w14:paraId="37341A17" w14:textId="7EEA7B2F" w:rsidR="00F97632" w:rsidRDefault="00E62D76" w:rsidP="00E62D76">
      <w:pPr>
        <w:rPr>
          <w:rFonts w:ascii="Cambria" w:hAnsi="Cambria"/>
        </w:rPr>
      </w:pPr>
      <w:r>
        <w:rPr>
          <w:rFonts w:ascii="Cambria" w:hAnsi="Cambria"/>
        </w:rPr>
        <w:t>Thoreau’s view of nature can be found</w:t>
      </w:r>
      <w:r w:rsidR="00F97632">
        <w:rPr>
          <w:rFonts w:ascii="Cambria" w:hAnsi="Cambria"/>
        </w:rPr>
        <w:t xml:space="preserve"> throughout his writings, which are filled with the tensions between nature and civilization.  This </w:t>
      </w:r>
      <w:r w:rsidR="00904A24">
        <w:rPr>
          <w:rFonts w:ascii="Cambria" w:hAnsi="Cambria"/>
        </w:rPr>
        <w:t>includes</w:t>
      </w:r>
      <w:r w:rsidR="00F97632">
        <w:rPr>
          <w:rFonts w:ascii="Cambria" w:hAnsi="Cambria"/>
        </w:rPr>
        <w:t xml:space="preserve"> life at Walden Pond that was often interrupted by a train roaring by just a short distance away.</w:t>
      </w:r>
    </w:p>
    <w:p w14:paraId="107954CE" w14:textId="77777777" w:rsidR="00F97632" w:rsidRDefault="00F97632" w:rsidP="00E62D76">
      <w:pPr>
        <w:rPr>
          <w:rFonts w:ascii="Cambria" w:hAnsi="Cambria"/>
        </w:rPr>
      </w:pPr>
    </w:p>
    <w:p w14:paraId="40FB5D04" w14:textId="0288C40E" w:rsidR="00E62D76" w:rsidRDefault="00F97632" w:rsidP="00E62D76">
      <w:pPr>
        <w:rPr>
          <w:rFonts w:ascii="Cambria" w:hAnsi="Cambria"/>
        </w:rPr>
      </w:pPr>
      <w:r>
        <w:rPr>
          <w:rFonts w:ascii="Cambria" w:hAnsi="Cambria"/>
        </w:rPr>
        <w:t xml:space="preserve">Thoreau’s perspective </w:t>
      </w:r>
      <w:r w:rsidR="007A2F14">
        <w:rPr>
          <w:rFonts w:ascii="Cambria" w:hAnsi="Cambria"/>
        </w:rPr>
        <w:t xml:space="preserve">on nature is </w:t>
      </w:r>
      <w:r w:rsidR="00D4197F">
        <w:rPr>
          <w:rFonts w:ascii="Cambria" w:hAnsi="Cambria"/>
        </w:rPr>
        <w:t>articulated</w:t>
      </w:r>
      <w:r w:rsidR="007A2F14">
        <w:rPr>
          <w:rFonts w:ascii="Cambria" w:hAnsi="Cambria"/>
        </w:rPr>
        <w:t xml:space="preserve">, now famously, </w:t>
      </w:r>
      <w:r w:rsidR="00E62D76">
        <w:rPr>
          <w:rFonts w:ascii="Cambria" w:hAnsi="Cambria"/>
        </w:rPr>
        <w:t xml:space="preserve">in his essay, </w:t>
      </w:r>
      <w:r w:rsidR="00E62D76" w:rsidRPr="005A5AF1">
        <w:rPr>
          <w:rFonts w:ascii="Cambria" w:hAnsi="Cambria"/>
          <w:i/>
          <w:iCs/>
        </w:rPr>
        <w:t>Walking</w:t>
      </w:r>
      <w:r w:rsidR="00E62D76">
        <w:rPr>
          <w:rFonts w:ascii="Cambria" w:hAnsi="Cambria"/>
        </w:rPr>
        <w:t>, when he writes that:</w:t>
      </w:r>
    </w:p>
    <w:p w14:paraId="062C3A33" w14:textId="77777777" w:rsidR="00E62D76" w:rsidRDefault="00E62D76" w:rsidP="00E62D76">
      <w:pPr>
        <w:rPr>
          <w:rFonts w:ascii="Cambria" w:hAnsi="Cambria"/>
        </w:rPr>
      </w:pPr>
    </w:p>
    <w:p w14:paraId="69C15E89" w14:textId="38592DB6" w:rsidR="00E62D76" w:rsidRDefault="00E62D76" w:rsidP="00E62D76">
      <w:pPr>
        <w:rPr>
          <w:rFonts w:ascii="Cambria" w:hAnsi="Cambria"/>
          <w:i/>
          <w:iCs/>
        </w:rPr>
      </w:pPr>
      <w:r w:rsidRPr="00847E28">
        <w:rPr>
          <w:rFonts w:ascii="Cambria" w:hAnsi="Cambria"/>
          <w:i/>
          <w:iCs/>
        </w:rPr>
        <w:t>The West of which I speak is but another name for the Wild, and what I have been preparing to say is, that in Wilderness is the preservation of the World.  Every tree sends its fibers forth in search of the Wild.  The cities import it at a</w:t>
      </w:r>
      <w:r>
        <w:rPr>
          <w:rFonts w:ascii="Cambria" w:hAnsi="Cambria"/>
          <w:i/>
          <w:iCs/>
        </w:rPr>
        <w:t>n</w:t>
      </w:r>
      <w:r w:rsidRPr="00847E28">
        <w:rPr>
          <w:rFonts w:ascii="Cambria" w:hAnsi="Cambria"/>
          <w:i/>
          <w:iCs/>
        </w:rPr>
        <w:t>y price.  Men plow and sail for it.  From the forest and wilderness come the tonics and barks which brace mankind ….</w:t>
      </w:r>
    </w:p>
    <w:p w14:paraId="503B6AB8" w14:textId="1279F940" w:rsidR="00552504" w:rsidRDefault="00552504" w:rsidP="00E62D76">
      <w:pPr>
        <w:rPr>
          <w:rFonts w:ascii="Cambria" w:hAnsi="Cambria"/>
          <w:i/>
          <w:iCs/>
        </w:rPr>
      </w:pPr>
    </w:p>
    <w:p w14:paraId="232E6E7E" w14:textId="1630EDED" w:rsidR="00552504" w:rsidRDefault="00552504" w:rsidP="00E62D76">
      <w:pPr>
        <w:rPr>
          <w:rFonts w:ascii="Cambria" w:hAnsi="Cambria"/>
        </w:rPr>
      </w:pPr>
      <w:r>
        <w:rPr>
          <w:rFonts w:ascii="Cambria" w:hAnsi="Cambria"/>
        </w:rPr>
        <w:t>This view of nature as</w:t>
      </w:r>
      <w:r w:rsidR="001E08E6">
        <w:rPr>
          <w:rFonts w:ascii="Cambria" w:hAnsi="Cambria"/>
        </w:rPr>
        <w:t xml:space="preserve"> both essential and</w:t>
      </w:r>
      <w:r>
        <w:rPr>
          <w:rFonts w:ascii="Cambria" w:hAnsi="Cambria"/>
        </w:rPr>
        <w:t xml:space="preserve"> imbued with spiritual significance did not die with the 19</w:t>
      </w:r>
      <w:r w:rsidRPr="00552504">
        <w:rPr>
          <w:rFonts w:ascii="Cambria" w:hAnsi="Cambria"/>
          <w:vertAlign w:val="superscript"/>
        </w:rPr>
        <w:t>th</w:t>
      </w:r>
      <w:r>
        <w:rPr>
          <w:rFonts w:ascii="Cambria" w:hAnsi="Cambria"/>
        </w:rPr>
        <w:t xml:space="preserve"> century.  It can be found in contemporary environmental literature and it </w:t>
      </w:r>
      <w:r w:rsidR="00B620BF">
        <w:rPr>
          <w:rFonts w:ascii="Cambria" w:hAnsi="Cambria"/>
        </w:rPr>
        <w:t xml:space="preserve">was front and center </w:t>
      </w:r>
      <w:r>
        <w:rPr>
          <w:rFonts w:ascii="Cambria" w:hAnsi="Cambria"/>
        </w:rPr>
        <w:t xml:space="preserve">in Rachel Carson’s </w:t>
      </w:r>
      <w:r w:rsidRPr="001536F4">
        <w:rPr>
          <w:rFonts w:ascii="Cambria" w:hAnsi="Cambria"/>
          <w:i/>
          <w:iCs/>
        </w:rPr>
        <w:t>Silent Spring</w:t>
      </w:r>
      <w:r>
        <w:rPr>
          <w:rFonts w:ascii="Cambria" w:hAnsi="Cambria"/>
        </w:rPr>
        <w:t>, which is a foundation</w:t>
      </w:r>
      <w:r w:rsidR="003962CF">
        <w:rPr>
          <w:rFonts w:ascii="Cambria" w:hAnsi="Cambria"/>
        </w:rPr>
        <w:t>al</w:t>
      </w:r>
      <w:r>
        <w:rPr>
          <w:rFonts w:ascii="Cambria" w:hAnsi="Cambria"/>
        </w:rPr>
        <w:t xml:space="preserve"> book for the modern environmental movement.  </w:t>
      </w:r>
      <w:r w:rsidR="00B620BF">
        <w:rPr>
          <w:rFonts w:ascii="Cambria" w:hAnsi="Cambria"/>
        </w:rPr>
        <w:t>Published in 1962, i</w:t>
      </w:r>
      <w:r>
        <w:rPr>
          <w:rFonts w:ascii="Cambria" w:hAnsi="Cambria"/>
        </w:rPr>
        <w:t xml:space="preserve">t focuses centrally on the </w:t>
      </w:r>
      <w:r w:rsidR="007A2F14">
        <w:rPr>
          <w:rFonts w:ascii="Cambria" w:hAnsi="Cambria"/>
        </w:rPr>
        <w:t xml:space="preserve">extreme </w:t>
      </w:r>
      <w:r>
        <w:rPr>
          <w:rFonts w:ascii="Cambria" w:hAnsi="Cambria"/>
        </w:rPr>
        <w:t>dangers of DDT</w:t>
      </w:r>
      <w:r w:rsidR="00D4019D">
        <w:rPr>
          <w:rFonts w:ascii="Cambria" w:hAnsi="Cambria"/>
        </w:rPr>
        <w:t xml:space="preserve"> – a </w:t>
      </w:r>
      <w:r w:rsidR="007A2F14">
        <w:rPr>
          <w:rFonts w:ascii="Cambria" w:hAnsi="Cambria"/>
        </w:rPr>
        <w:t>synthetic ins</w:t>
      </w:r>
      <w:r w:rsidR="00A962DA">
        <w:rPr>
          <w:rFonts w:ascii="Cambria" w:hAnsi="Cambria"/>
        </w:rPr>
        <w:t>ecticide</w:t>
      </w:r>
      <w:r>
        <w:rPr>
          <w:rFonts w:ascii="Cambria" w:hAnsi="Cambria"/>
        </w:rPr>
        <w:t xml:space="preserve"> that was highly destructive of ecosystems </w:t>
      </w:r>
      <w:r w:rsidR="00A962DA">
        <w:rPr>
          <w:rFonts w:ascii="Cambria" w:hAnsi="Cambria"/>
        </w:rPr>
        <w:t>and dangerous to humans</w:t>
      </w:r>
      <w:r w:rsidR="00D4019D">
        <w:rPr>
          <w:rFonts w:ascii="Cambria" w:hAnsi="Cambria"/>
        </w:rPr>
        <w:t xml:space="preserve"> – and </w:t>
      </w:r>
      <w:r w:rsidR="001E08E6">
        <w:rPr>
          <w:rFonts w:ascii="Cambria" w:hAnsi="Cambria"/>
        </w:rPr>
        <w:t>other poisons that Carson referred to as “elixirs of death.”</w:t>
      </w:r>
      <w:r>
        <w:rPr>
          <w:rFonts w:ascii="Cambria" w:hAnsi="Cambria"/>
        </w:rPr>
        <w:t xml:space="preserve">  </w:t>
      </w:r>
      <w:r w:rsidR="00D4019D">
        <w:rPr>
          <w:rFonts w:ascii="Cambria" w:hAnsi="Cambria"/>
        </w:rPr>
        <w:t>Her</w:t>
      </w:r>
      <w:r>
        <w:rPr>
          <w:rFonts w:ascii="Cambria" w:hAnsi="Cambria"/>
        </w:rPr>
        <w:t xml:space="preserve"> work sent a message that it is not enough to simple preserve and conserve nature; instead, it also needs to be protected</w:t>
      </w:r>
      <w:r w:rsidR="00995256">
        <w:rPr>
          <w:rFonts w:ascii="Cambria" w:hAnsi="Cambria"/>
        </w:rPr>
        <w:t xml:space="preserve"> proactively</w:t>
      </w:r>
      <w:r>
        <w:rPr>
          <w:rFonts w:ascii="Cambria" w:hAnsi="Cambria"/>
        </w:rPr>
        <w:t xml:space="preserve"> through effective </w:t>
      </w:r>
      <w:r w:rsidR="00CF3002">
        <w:rPr>
          <w:rFonts w:ascii="Cambria" w:hAnsi="Cambria"/>
        </w:rPr>
        <w:t>regulation</w:t>
      </w:r>
      <w:r>
        <w:rPr>
          <w:rFonts w:ascii="Cambria" w:hAnsi="Cambria"/>
        </w:rPr>
        <w:t xml:space="preserve"> and public education.</w:t>
      </w:r>
    </w:p>
    <w:p w14:paraId="55BAD99A" w14:textId="7C3ABA3D" w:rsidR="001B4F73" w:rsidRDefault="001B4F73" w:rsidP="00E62D76">
      <w:pPr>
        <w:rPr>
          <w:rFonts w:ascii="Cambria" w:hAnsi="Cambria"/>
        </w:rPr>
      </w:pPr>
    </w:p>
    <w:p w14:paraId="7407B96F" w14:textId="0C063B4F" w:rsidR="001B4F73" w:rsidRDefault="001B4F73" w:rsidP="00E62D76">
      <w:pPr>
        <w:rPr>
          <w:rFonts w:ascii="Cambria" w:hAnsi="Cambria"/>
        </w:rPr>
      </w:pPr>
      <w:r>
        <w:rPr>
          <w:rFonts w:ascii="Cambria" w:hAnsi="Cambria"/>
        </w:rPr>
        <w:t xml:space="preserve">The story of the “silent spring revolution” of federal public policy reforms that were encouraged by Carson and others and that played out primarily in the 1960s and 70s has been told with compelling prose and almost endless detail by </w:t>
      </w:r>
      <w:r w:rsidR="00995256">
        <w:rPr>
          <w:rFonts w:ascii="Cambria" w:hAnsi="Cambria"/>
        </w:rPr>
        <w:t xml:space="preserve">historian </w:t>
      </w:r>
      <w:r>
        <w:rPr>
          <w:rFonts w:ascii="Cambria" w:hAnsi="Cambria"/>
        </w:rPr>
        <w:t>Douglas Bentley.  Brinkley, who grew up in Perrysburg, Ohio and graduated from Ohio State, notes that though it took ten years, Carson’s call to action regarding DDT was followed by the creation of the U.S. EPA, which moved rapidly to outlaw</w:t>
      </w:r>
      <w:r w:rsidR="00904A24">
        <w:rPr>
          <w:rFonts w:ascii="Cambria" w:hAnsi="Cambria"/>
        </w:rPr>
        <w:t xml:space="preserve"> the insecticide</w:t>
      </w:r>
      <w:r>
        <w:rPr>
          <w:rFonts w:ascii="Cambria" w:hAnsi="Cambria"/>
        </w:rPr>
        <w:t xml:space="preserve"> </w:t>
      </w:r>
      <w:r w:rsidR="001E08E6">
        <w:rPr>
          <w:rFonts w:ascii="Cambria" w:hAnsi="Cambria"/>
        </w:rPr>
        <w:t>domestically in</w:t>
      </w:r>
      <w:r>
        <w:rPr>
          <w:rFonts w:ascii="Cambria" w:hAnsi="Cambria"/>
        </w:rPr>
        <w:t xml:space="preserve"> 1972. </w:t>
      </w:r>
    </w:p>
    <w:p w14:paraId="1FF2F56E" w14:textId="77777777" w:rsidR="00552504" w:rsidRDefault="00552504" w:rsidP="00E62D76">
      <w:pPr>
        <w:rPr>
          <w:rFonts w:ascii="Cambria" w:hAnsi="Cambria"/>
        </w:rPr>
      </w:pPr>
    </w:p>
    <w:p w14:paraId="208E126C" w14:textId="5847AD1D" w:rsidR="00AE36F6" w:rsidRDefault="00552504" w:rsidP="00E62D76">
      <w:pPr>
        <w:rPr>
          <w:rFonts w:ascii="Cambria" w:hAnsi="Cambria"/>
        </w:rPr>
      </w:pPr>
      <w:r>
        <w:rPr>
          <w:rFonts w:ascii="Cambria" w:hAnsi="Cambria"/>
        </w:rPr>
        <w:t xml:space="preserve">Carson never </w:t>
      </w:r>
      <w:r w:rsidR="003962CF">
        <w:rPr>
          <w:rFonts w:ascii="Cambria" w:hAnsi="Cambria"/>
        </w:rPr>
        <w:t xml:space="preserve">stopped thinking about the </w:t>
      </w:r>
      <w:r>
        <w:rPr>
          <w:rFonts w:ascii="Cambria" w:hAnsi="Cambria"/>
        </w:rPr>
        <w:t xml:space="preserve">essentially spiritual importance </w:t>
      </w:r>
      <w:r w:rsidR="003962CF">
        <w:rPr>
          <w:rFonts w:ascii="Cambria" w:hAnsi="Cambria"/>
        </w:rPr>
        <w:t>of</w:t>
      </w:r>
      <w:r>
        <w:rPr>
          <w:rFonts w:ascii="Cambria" w:hAnsi="Cambria"/>
        </w:rPr>
        <w:t xml:space="preserve"> nature.  In fact, in 1954, in Columbus, Ohio</w:t>
      </w:r>
      <w:r w:rsidR="00A0531A">
        <w:rPr>
          <w:rFonts w:ascii="Cambria" w:hAnsi="Cambria"/>
        </w:rPr>
        <w:t>,</w:t>
      </w:r>
      <w:r>
        <w:rPr>
          <w:rFonts w:ascii="Cambria" w:hAnsi="Cambria"/>
        </w:rPr>
        <w:t xml:space="preserve"> she made a speech to approximately one thousand young women that made just this point.  Here’s part of what she had to say:  “</w:t>
      </w:r>
      <w:r w:rsidR="00936D91">
        <w:rPr>
          <w:rFonts w:ascii="Cambria" w:hAnsi="Cambria"/>
        </w:rPr>
        <w:t>I’m not afraid of being thought a sentimentalist when I stand here tonight and tell you that I believe natural beauty has a necessary place in the spiritual development of any individual or any society.  I believe that whenever we substitute something man-made and artificial for a natural feature of the earth, we have retarded some part of man’s spiritual growth.”  Carson went on to ask, “Is it the right of this generation, in its selfish materialism, to destroy these things because we are blinded by the dollar sign?”</w:t>
      </w:r>
    </w:p>
    <w:p w14:paraId="7DAA44C0" w14:textId="77777777" w:rsidR="00BD46DE" w:rsidRDefault="00BD46DE" w:rsidP="00E62D76">
      <w:pPr>
        <w:rPr>
          <w:rFonts w:ascii="Cambria" w:hAnsi="Cambria"/>
        </w:rPr>
      </w:pPr>
    </w:p>
    <w:p w14:paraId="30177680" w14:textId="0914CA87" w:rsidR="00AE36F6" w:rsidRDefault="00AE36F6" w:rsidP="00E62D76">
      <w:pPr>
        <w:rPr>
          <w:rFonts w:ascii="Cambria" w:hAnsi="Cambria"/>
        </w:rPr>
      </w:pPr>
      <w:r>
        <w:rPr>
          <w:rFonts w:ascii="Cambria" w:hAnsi="Cambria"/>
        </w:rPr>
        <w:t xml:space="preserve">A photographic </w:t>
      </w:r>
      <w:r w:rsidR="001E08E6">
        <w:rPr>
          <w:rFonts w:ascii="Cambria" w:hAnsi="Cambria"/>
        </w:rPr>
        <w:t>companion</w:t>
      </w:r>
      <w:r w:rsidR="00C657DF">
        <w:rPr>
          <w:rFonts w:ascii="Cambria" w:hAnsi="Cambria"/>
        </w:rPr>
        <w:t xml:space="preserve"> </w:t>
      </w:r>
      <w:r>
        <w:rPr>
          <w:rFonts w:ascii="Cambria" w:hAnsi="Cambria"/>
        </w:rPr>
        <w:t xml:space="preserve">to Carson’s </w:t>
      </w:r>
      <w:r w:rsidR="00C657DF" w:rsidRPr="00C657DF">
        <w:rPr>
          <w:rFonts w:ascii="Cambria" w:hAnsi="Cambria"/>
          <w:i/>
          <w:iCs/>
        </w:rPr>
        <w:t>Silent Spring</w:t>
      </w:r>
      <w:r w:rsidR="00C657DF">
        <w:rPr>
          <w:rFonts w:ascii="Cambria" w:hAnsi="Cambria"/>
        </w:rPr>
        <w:t xml:space="preserve"> </w:t>
      </w:r>
      <w:r>
        <w:rPr>
          <w:rFonts w:ascii="Cambria" w:hAnsi="Cambria"/>
        </w:rPr>
        <w:t>can be found in a</w:t>
      </w:r>
      <w:r w:rsidR="001B4F73">
        <w:rPr>
          <w:rFonts w:ascii="Cambria" w:hAnsi="Cambria"/>
        </w:rPr>
        <w:t>nother</w:t>
      </w:r>
      <w:r>
        <w:rPr>
          <w:rFonts w:ascii="Cambria" w:hAnsi="Cambria"/>
        </w:rPr>
        <w:t xml:space="preserve"> 196</w:t>
      </w:r>
      <w:r w:rsidR="001B4F73">
        <w:rPr>
          <w:rFonts w:ascii="Cambria" w:hAnsi="Cambria"/>
        </w:rPr>
        <w:t>2</w:t>
      </w:r>
      <w:r>
        <w:rPr>
          <w:rFonts w:ascii="Cambria" w:hAnsi="Cambria"/>
        </w:rPr>
        <w:t xml:space="preserve"> book</w:t>
      </w:r>
      <w:r w:rsidR="001B4F73">
        <w:rPr>
          <w:rFonts w:ascii="Cambria" w:hAnsi="Cambria"/>
        </w:rPr>
        <w:t>.  This one is a book</w:t>
      </w:r>
      <w:r>
        <w:rPr>
          <w:rFonts w:ascii="Cambria" w:hAnsi="Cambria"/>
        </w:rPr>
        <w:t xml:space="preserve"> of  fine art photograph</w:t>
      </w:r>
      <w:r w:rsidR="001B4F73">
        <w:rPr>
          <w:rFonts w:ascii="Cambria" w:hAnsi="Cambria"/>
        </w:rPr>
        <w:t>y</w:t>
      </w:r>
      <w:r>
        <w:rPr>
          <w:rFonts w:ascii="Cambria" w:hAnsi="Cambria"/>
        </w:rPr>
        <w:t xml:space="preserve"> by Eliot Porter.  Porter was a Harvard trained physician who fell in love with nature photography with encouragement from </w:t>
      </w:r>
      <w:r w:rsidR="00A23887">
        <w:rPr>
          <w:rFonts w:ascii="Cambria" w:hAnsi="Cambria"/>
        </w:rPr>
        <w:t>Ansel</w:t>
      </w:r>
      <w:r>
        <w:rPr>
          <w:rFonts w:ascii="Cambria" w:hAnsi="Cambria"/>
        </w:rPr>
        <w:t xml:space="preserve"> Adams.  But</w:t>
      </w:r>
      <w:r w:rsidR="00684B62">
        <w:rPr>
          <w:rFonts w:ascii="Cambria" w:hAnsi="Cambria"/>
        </w:rPr>
        <w:t>,</w:t>
      </w:r>
      <w:r>
        <w:rPr>
          <w:rFonts w:ascii="Cambria" w:hAnsi="Cambria"/>
        </w:rPr>
        <w:t xml:space="preserve"> unlike Adams</w:t>
      </w:r>
      <w:r w:rsidR="00684B62">
        <w:rPr>
          <w:rFonts w:ascii="Cambria" w:hAnsi="Cambria"/>
        </w:rPr>
        <w:t>,</w:t>
      </w:r>
      <w:r>
        <w:rPr>
          <w:rFonts w:ascii="Cambria" w:hAnsi="Cambria"/>
        </w:rPr>
        <w:t xml:space="preserve"> Porter, who was the older brother of painter Fairfield Porter, </w:t>
      </w:r>
      <w:r>
        <w:rPr>
          <w:rFonts w:ascii="Cambria" w:hAnsi="Cambria"/>
        </w:rPr>
        <w:lastRenderedPageBreak/>
        <w:t xml:space="preserve">worked in color and was </w:t>
      </w:r>
      <w:r w:rsidR="006E3C1C">
        <w:rPr>
          <w:rFonts w:ascii="Cambria" w:hAnsi="Cambria"/>
        </w:rPr>
        <w:t>one of the</w:t>
      </w:r>
      <w:r>
        <w:rPr>
          <w:rFonts w:ascii="Cambria" w:hAnsi="Cambria"/>
        </w:rPr>
        <w:t xml:space="preserve"> first person</w:t>
      </w:r>
      <w:r w:rsidR="006E3C1C">
        <w:rPr>
          <w:rFonts w:ascii="Cambria" w:hAnsi="Cambria"/>
        </w:rPr>
        <w:t>s</w:t>
      </w:r>
      <w:r>
        <w:rPr>
          <w:rFonts w:ascii="Cambria" w:hAnsi="Cambria"/>
        </w:rPr>
        <w:t xml:space="preserve"> to legitimize color photography as a fine art.</w:t>
      </w:r>
    </w:p>
    <w:p w14:paraId="565C5EEE" w14:textId="77777777" w:rsidR="00AE36F6" w:rsidRDefault="00AE36F6" w:rsidP="00E62D76">
      <w:pPr>
        <w:rPr>
          <w:rFonts w:ascii="Cambria" w:hAnsi="Cambria"/>
        </w:rPr>
      </w:pPr>
    </w:p>
    <w:p w14:paraId="6C5BCF02" w14:textId="3DF67C4C" w:rsidR="00552504" w:rsidRDefault="00AE36F6" w:rsidP="00E62D76">
      <w:pPr>
        <w:rPr>
          <w:rFonts w:ascii="Cambria" w:hAnsi="Cambria"/>
        </w:rPr>
      </w:pPr>
      <w:r>
        <w:rPr>
          <w:rFonts w:ascii="Cambria" w:hAnsi="Cambria"/>
        </w:rPr>
        <w:t>Porter’s boo</w:t>
      </w:r>
      <w:r w:rsidR="00E065C7">
        <w:rPr>
          <w:rFonts w:ascii="Cambria" w:hAnsi="Cambria"/>
        </w:rPr>
        <w:t>k</w:t>
      </w:r>
      <w:r>
        <w:rPr>
          <w:rFonts w:ascii="Cambria" w:hAnsi="Cambria"/>
        </w:rPr>
        <w:t xml:space="preserve"> of photographs</w:t>
      </w:r>
      <w:r w:rsidR="00E065C7">
        <w:rPr>
          <w:rFonts w:ascii="Cambria" w:hAnsi="Cambria"/>
        </w:rPr>
        <w:t>, which was published with Sierra Club support,</w:t>
      </w:r>
      <w:r>
        <w:rPr>
          <w:rFonts w:ascii="Cambria" w:hAnsi="Cambria"/>
        </w:rPr>
        <w:t xml:space="preserve"> was paired with quotes from Thoreau and the book</w:t>
      </w:r>
      <w:r w:rsidR="00684B62">
        <w:rPr>
          <w:rFonts w:ascii="Cambria" w:hAnsi="Cambria"/>
        </w:rPr>
        <w:t>’</w:t>
      </w:r>
      <w:r>
        <w:rPr>
          <w:rFonts w:ascii="Cambria" w:hAnsi="Cambria"/>
        </w:rPr>
        <w:t xml:space="preserve">s title was taken from Thoreau’s words that </w:t>
      </w:r>
      <w:r w:rsidRPr="00AE36F6">
        <w:rPr>
          <w:rFonts w:ascii="Cambria" w:hAnsi="Cambria"/>
          <w:i/>
          <w:iCs/>
        </w:rPr>
        <w:t>In Wilderness Is The Preservation of the World</w:t>
      </w:r>
      <w:r>
        <w:rPr>
          <w:rFonts w:ascii="Cambria" w:hAnsi="Cambria"/>
        </w:rPr>
        <w:t>.  Porter’s book</w:t>
      </w:r>
      <w:r w:rsidR="001E08E6">
        <w:rPr>
          <w:rFonts w:ascii="Cambria" w:hAnsi="Cambria"/>
        </w:rPr>
        <w:t xml:space="preserve"> </w:t>
      </w:r>
      <w:r>
        <w:rPr>
          <w:rFonts w:ascii="Cambria" w:hAnsi="Cambria"/>
        </w:rPr>
        <w:t>became another foundational work for the modern environmental movement</w:t>
      </w:r>
      <w:r w:rsidR="00684B62">
        <w:rPr>
          <w:rFonts w:ascii="Cambria" w:hAnsi="Cambria"/>
        </w:rPr>
        <w:t>.</w:t>
      </w:r>
      <w:r w:rsidR="00552504">
        <w:rPr>
          <w:rFonts w:ascii="Cambria" w:hAnsi="Cambria"/>
        </w:rPr>
        <w:t xml:space="preserve"> </w:t>
      </w:r>
    </w:p>
    <w:p w14:paraId="1C779ED6" w14:textId="341547EB" w:rsidR="00AF6DBA" w:rsidRDefault="00AF6DBA" w:rsidP="00E62D76">
      <w:pPr>
        <w:rPr>
          <w:rFonts w:ascii="Cambria" w:hAnsi="Cambria"/>
        </w:rPr>
      </w:pPr>
    </w:p>
    <w:p w14:paraId="2F74C37C" w14:textId="763FEEAE" w:rsidR="00AF6DBA" w:rsidRDefault="00AF6DBA" w:rsidP="00E62D76">
      <w:pPr>
        <w:rPr>
          <w:rFonts w:ascii="Cambria" w:hAnsi="Cambria"/>
        </w:rPr>
      </w:pPr>
      <w:r>
        <w:rPr>
          <w:rFonts w:ascii="Cambria" w:hAnsi="Cambria"/>
        </w:rPr>
        <w:t>Porter’s work</w:t>
      </w:r>
      <w:r w:rsidR="006E3C1C">
        <w:rPr>
          <w:rFonts w:ascii="Cambria" w:hAnsi="Cambria"/>
        </w:rPr>
        <w:t xml:space="preserve"> </w:t>
      </w:r>
      <w:r>
        <w:rPr>
          <w:rFonts w:ascii="Cambria" w:hAnsi="Cambria"/>
        </w:rPr>
        <w:t>punctuate</w:t>
      </w:r>
      <w:r w:rsidR="006E3C1C">
        <w:rPr>
          <w:rFonts w:ascii="Cambria" w:hAnsi="Cambria"/>
        </w:rPr>
        <w:t>s</w:t>
      </w:r>
      <w:r>
        <w:rPr>
          <w:rFonts w:ascii="Cambria" w:hAnsi="Cambria"/>
        </w:rPr>
        <w:t xml:space="preserve"> the point that the environmental movement was shaped and inspired by a vital blend of social, spiritual and religious elements that first fueled conservation and preservation priorities and then, in the early 60s, evolved rapidly into practical political action in the midst of an age of anxiety</w:t>
      </w:r>
      <w:r w:rsidR="00A0531A">
        <w:rPr>
          <w:rFonts w:ascii="Cambria" w:hAnsi="Cambria"/>
        </w:rPr>
        <w:t xml:space="preserve"> that included fear of nuclear war</w:t>
      </w:r>
      <w:r>
        <w:rPr>
          <w:rFonts w:ascii="Cambria" w:hAnsi="Cambria"/>
        </w:rPr>
        <w:t>.</w:t>
      </w:r>
    </w:p>
    <w:p w14:paraId="2D04BF25" w14:textId="2A25B699" w:rsidR="00E065C7" w:rsidRDefault="00E065C7" w:rsidP="00E62D76">
      <w:pPr>
        <w:rPr>
          <w:rFonts w:ascii="Cambria" w:hAnsi="Cambria"/>
        </w:rPr>
      </w:pPr>
    </w:p>
    <w:p w14:paraId="03DAE25A" w14:textId="691D8A35" w:rsidR="00E065C7" w:rsidRDefault="00E065C7" w:rsidP="00E62D76">
      <w:pPr>
        <w:rPr>
          <w:rFonts w:ascii="Cambria" w:hAnsi="Cambria"/>
        </w:rPr>
      </w:pPr>
      <w:r>
        <w:rPr>
          <w:rFonts w:ascii="Cambria" w:hAnsi="Cambria"/>
        </w:rPr>
        <w:t>Bri</w:t>
      </w:r>
      <w:r w:rsidR="00600B70">
        <w:rPr>
          <w:rFonts w:ascii="Cambria" w:hAnsi="Cambria"/>
        </w:rPr>
        <w:t>n</w:t>
      </w:r>
      <w:r>
        <w:rPr>
          <w:rFonts w:ascii="Cambria" w:hAnsi="Cambria"/>
        </w:rPr>
        <w:t xml:space="preserve">kley spells this out in great detail regarding federal environmental action through the Kennedy, Johnson and Nixon administrations.  The breakdown </w:t>
      </w:r>
      <w:r w:rsidR="007C1E73">
        <w:rPr>
          <w:rFonts w:ascii="Cambria" w:hAnsi="Cambria"/>
        </w:rPr>
        <w:t xml:space="preserve">reveals a new day in environmental activism and </w:t>
      </w:r>
      <w:r>
        <w:rPr>
          <w:rFonts w:ascii="Cambria" w:hAnsi="Cambria"/>
        </w:rPr>
        <w:t>includes</w:t>
      </w:r>
      <w:r w:rsidR="00CF3002">
        <w:rPr>
          <w:rFonts w:ascii="Cambria" w:hAnsi="Cambria"/>
        </w:rPr>
        <w:t xml:space="preserve"> legislation resulting in</w:t>
      </w:r>
      <w:r>
        <w:rPr>
          <w:rFonts w:ascii="Cambria" w:hAnsi="Cambria"/>
        </w:rPr>
        <w:t>:</w:t>
      </w:r>
    </w:p>
    <w:p w14:paraId="5BDC46A3" w14:textId="2C8EB08F" w:rsidR="00E065C7" w:rsidRDefault="00E065C7" w:rsidP="00E62D76">
      <w:pPr>
        <w:rPr>
          <w:rFonts w:ascii="Cambria" w:hAnsi="Cambria"/>
        </w:rPr>
      </w:pPr>
    </w:p>
    <w:p w14:paraId="79183384" w14:textId="3D6073B2" w:rsidR="00E065C7" w:rsidRDefault="00CF3002" w:rsidP="00E065C7">
      <w:pPr>
        <w:pStyle w:val="ListParagraph"/>
        <w:numPr>
          <w:ilvl w:val="0"/>
          <w:numId w:val="6"/>
        </w:numPr>
        <w:rPr>
          <w:rFonts w:ascii="Cambria" w:hAnsi="Cambria"/>
        </w:rPr>
      </w:pPr>
      <w:r>
        <w:rPr>
          <w:rFonts w:ascii="Cambria" w:hAnsi="Cambria"/>
        </w:rPr>
        <w:t xml:space="preserve">106 </w:t>
      </w:r>
      <w:r w:rsidR="00E065C7">
        <w:rPr>
          <w:rFonts w:ascii="Cambria" w:hAnsi="Cambria"/>
        </w:rPr>
        <w:t>National Wildlife Refuges</w:t>
      </w:r>
    </w:p>
    <w:p w14:paraId="549D4D13" w14:textId="140C3109" w:rsidR="00E065C7" w:rsidRDefault="00CF3002" w:rsidP="00E065C7">
      <w:pPr>
        <w:pStyle w:val="ListParagraph"/>
        <w:numPr>
          <w:ilvl w:val="0"/>
          <w:numId w:val="6"/>
        </w:numPr>
        <w:rPr>
          <w:rFonts w:ascii="Cambria" w:hAnsi="Cambria"/>
        </w:rPr>
      </w:pPr>
      <w:r>
        <w:rPr>
          <w:rFonts w:ascii="Cambria" w:hAnsi="Cambria"/>
        </w:rPr>
        <w:t xml:space="preserve">100 </w:t>
      </w:r>
      <w:r w:rsidR="00E065C7">
        <w:rPr>
          <w:rFonts w:ascii="Cambria" w:hAnsi="Cambria"/>
        </w:rPr>
        <w:t>National Parks</w:t>
      </w:r>
    </w:p>
    <w:p w14:paraId="5F26A68B" w14:textId="59B9E8AD" w:rsidR="00600B70" w:rsidRPr="00E065C7" w:rsidRDefault="00CF3002" w:rsidP="00E065C7">
      <w:pPr>
        <w:pStyle w:val="ListParagraph"/>
        <w:numPr>
          <w:ilvl w:val="0"/>
          <w:numId w:val="6"/>
        </w:numPr>
        <w:rPr>
          <w:rFonts w:ascii="Cambria" w:hAnsi="Cambria"/>
        </w:rPr>
      </w:pPr>
      <w:r>
        <w:rPr>
          <w:rFonts w:ascii="Cambria" w:hAnsi="Cambria"/>
        </w:rPr>
        <w:t>An i</w:t>
      </w:r>
      <w:r w:rsidR="00600B70">
        <w:rPr>
          <w:rFonts w:ascii="Cambria" w:hAnsi="Cambria"/>
        </w:rPr>
        <w:t>nitial Endangered Species List (1966-1967)</w:t>
      </w:r>
      <w:r>
        <w:rPr>
          <w:rFonts w:ascii="Cambria" w:hAnsi="Cambria"/>
        </w:rPr>
        <w:t xml:space="preserve"> that consisted of</w:t>
      </w:r>
      <w:r w:rsidR="00600B70">
        <w:rPr>
          <w:rFonts w:ascii="Cambria" w:hAnsi="Cambria"/>
        </w:rPr>
        <w:t xml:space="preserve"> 331 species.</w:t>
      </w:r>
    </w:p>
    <w:p w14:paraId="21647762" w14:textId="77777777" w:rsidR="00E62D76" w:rsidRDefault="00E62D76" w:rsidP="00EC7B1C">
      <w:pPr>
        <w:rPr>
          <w:rFonts w:ascii="Cambria" w:hAnsi="Cambria"/>
        </w:rPr>
      </w:pPr>
    </w:p>
    <w:p w14:paraId="1276C406" w14:textId="085C98BB" w:rsidR="00300DF0" w:rsidRDefault="00300DF0" w:rsidP="00EC7B1C">
      <w:pPr>
        <w:rPr>
          <w:rFonts w:ascii="Cambria" w:hAnsi="Cambria"/>
          <w:b/>
          <w:bCs/>
        </w:rPr>
      </w:pPr>
      <w:r w:rsidRPr="00300DF0">
        <w:rPr>
          <w:rFonts w:ascii="Cambria" w:hAnsi="Cambria"/>
          <w:b/>
          <w:bCs/>
        </w:rPr>
        <w:t>The Machine in the Garden</w:t>
      </w:r>
    </w:p>
    <w:p w14:paraId="385E9DAE" w14:textId="67E8AEAC" w:rsidR="00B128EA" w:rsidRDefault="00B128EA" w:rsidP="00425416">
      <w:pPr>
        <w:jc w:val="both"/>
        <w:rPr>
          <w:rFonts w:ascii="Cambria" w:hAnsi="Cambria"/>
          <w:b/>
          <w:bCs/>
        </w:rPr>
      </w:pPr>
    </w:p>
    <w:p w14:paraId="6481E263" w14:textId="7D8C4B95" w:rsidR="00425416" w:rsidRDefault="00425416" w:rsidP="00425416">
      <w:pPr>
        <w:jc w:val="both"/>
        <w:rPr>
          <w:rFonts w:ascii="Cambria" w:hAnsi="Cambria"/>
        </w:rPr>
      </w:pPr>
      <w:r>
        <w:rPr>
          <w:rFonts w:ascii="Cambria" w:hAnsi="Cambria"/>
        </w:rPr>
        <w:t xml:space="preserve">I’ll close this essay with </w:t>
      </w:r>
      <w:r w:rsidR="00904A24">
        <w:rPr>
          <w:rFonts w:ascii="Cambria" w:hAnsi="Cambria"/>
        </w:rPr>
        <w:t xml:space="preserve"> a brief </w:t>
      </w:r>
      <w:r>
        <w:rPr>
          <w:rFonts w:ascii="Cambria" w:hAnsi="Cambria"/>
        </w:rPr>
        <w:t xml:space="preserve">mention of an image created by </w:t>
      </w:r>
      <w:r w:rsidR="00CF3002">
        <w:rPr>
          <w:rFonts w:ascii="Cambria" w:hAnsi="Cambria"/>
        </w:rPr>
        <w:t xml:space="preserve">MIT </w:t>
      </w:r>
      <w:r>
        <w:rPr>
          <w:rFonts w:ascii="Cambria" w:hAnsi="Cambria"/>
        </w:rPr>
        <w:t>historian Leo Ma</w:t>
      </w:r>
      <w:r w:rsidR="00684B62">
        <w:rPr>
          <w:rFonts w:ascii="Cambria" w:hAnsi="Cambria"/>
        </w:rPr>
        <w:t>r</w:t>
      </w:r>
      <w:r>
        <w:rPr>
          <w:rFonts w:ascii="Cambria" w:hAnsi="Cambria"/>
        </w:rPr>
        <w:t xml:space="preserve">x.  </w:t>
      </w:r>
      <w:r w:rsidR="00904A24">
        <w:rPr>
          <w:rFonts w:ascii="Cambria" w:hAnsi="Cambria"/>
        </w:rPr>
        <w:t xml:space="preserve">In his 1965 classic, </w:t>
      </w:r>
      <w:r w:rsidR="00904A24" w:rsidRPr="00904A24">
        <w:rPr>
          <w:rFonts w:ascii="Cambria" w:hAnsi="Cambria"/>
          <w:i/>
          <w:iCs/>
        </w:rPr>
        <w:t>The Machine in the Garden</w:t>
      </w:r>
      <w:r w:rsidR="00904A24">
        <w:rPr>
          <w:rFonts w:ascii="Cambria" w:hAnsi="Cambria"/>
        </w:rPr>
        <w:t>, h</w:t>
      </w:r>
      <w:r>
        <w:rPr>
          <w:rFonts w:ascii="Cambria" w:hAnsi="Cambria"/>
        </w:rPr>
        <w:t xml:space="preserve">e aptly refers to the longstanding tension between America’s devotion to </w:t>
      </w:r>
      <w:r w:rsidR="00684B62">
        <w:rPr>
          <w:rFonts w:ascii="Cambria" w:hAnsi="Cambria"/>
        </w:rPr>
        <w:t xml:space="preserve">and domination of </w:t>
      </w:r>
      <w:r>
        <w:rPr>
          <w:rFonts w:ascii="Cambria" w:hAnsi="Cambria"/>
        </w:rPr>
        <w:t>n</w:t>
      </w:r>
      <w:r w:rsidR="00684B62">
        <w:rPr>
          <w:rFonts w:ascii="Cambria" w:hAnsi="Cambria"/>
        </w:rPr>
        <w:t xml:space="preserve">ature </w:t>
      </w:r>
      <w:r>
        <w:rPr>
          <w:rFonts w:ascii="Cambria" w:hAnsi="Cambria"/>
        </w:rPr>
        <w:t xml:space="preserve">through </w:t>
      </w:r>
      <w:r w:rsidR="00D4019D">
        <w:rPr>
          <w:rFonts w:ascii="Cambria" w:hAnsi="Cambria"/>
        </w:rPr>
        <w:t xml:space="preserve">industrialization </w:t>
      </w:r>
      <w:r>
        <w:rPr>
          <w:rFonts w:ascii="Cambria" w:hAnsi="Cambria"/>
        </w:rPr>
        <w:t>as the story of “the machine in the garden.”  Marx thought that this imagery captured a central historical reality.  It informed his belief that industrialization – the capitalist-driven process by which a predominantly rural and agricultural society became predominantly urban and industrial – was the most important “event” in American history.</w:t>
      </w:r>
    </w:p>
    <w:p w14:paraId="18512984" w14:textId="77777777" w:rsidR="006E3C1C" w:rsidRDefault="006E3C1C" w:rsidP="00425416">
      <w:pPr>
        <w:jc w:val="both"/>
        <w:rPr>
          <w:rFonts w:ascii="Cambria" w:hAnsi="Cambria"/>
        </w:rPr>
      </w:pPr>
    </w:p>
    <w:p w14:paraId="475D4368" w14:textId="176BF1C3" w:rsidR="00AA1754" w:rsidRDefault="006E3C1C" w:rsidP="00425416">
      <w:pPr>
        <w:jc w:val="both"/>
        <w:rPr>
          <w:rFonts w:ascii="Cambria" w:hAnsi="Cambria"/>
        </w:rPr>
      </w:pPr>
      <w:r>
        <w:rPr>
          <w:rFonts w:ascii="Cambria" w:hAnsi="Cambria"/>
        </w:rPr>
        <w:t>Marx, in the same book</w:t>
      </w:r>
      <w:r w:rsidR="00904A24">
        <w:rPr>
          <w:rFonts w:ascii="Cambria" w:hAnsi="Cambria"/>
        </w:rPr>
        <w:t xml:space="preserve">, </w:t>
      </w:r>
      <w:r>
        <w:rPr>
          <w:rFonts w:ascii="Cambria" w:hAnsi="Cambria"/>
        </w:rPr>
        <w:t xml:space="preserve">addresses issues </w:t>
      </w:r>
      <w:r w:rsidR="00425416">
        <w:rPr>
          <w:rFonts w:ascii="Cambria" w:hAnsi="Cambria"/>
        </w:rPr>
        <w:t xml:space="preserve">that are reminders of the contemporary scene </w:t>
      </w:r>
      <w:r>
        <w:rPr>
          <w:rFonts w:ascii="Cambria" w:hAnsi="Cambria"/>
        </w:rPr>
        <w:t xml:space="preserve">regarding </w:t>
      </w:r>
      <w:r w:rsidR="00425416">
        <w:rPr>
          <w:rFonts w:ascii="Cambria" w:hAnsi="Cambria"/>
        </w:rPr>
        <w:t>tensions between urban and rural populations and related interests and perspectives.  He also says</w:t>
      </w:r>
      <w:r w:rsidR="00684B62">
        <w:rPr>
          <w:rFonts w:ascii="Cambria" w:hAnsi="Cambria"/>
        </w:rPr>
        <w:t xml:space="preserve"> that</w:t>
      </w:r>
      <w:r w:rsidR="00425416">
        <w:rPr>
          <w:rFonts w:ascii="Cambria" w:hAnsi="Cambria"/>
        </w:rPr>
        <w:t xml:space="preserve"> the allure of the</w:t>
      </w:r>
      <w:r>
        <w:rPr>
          <w:rFonts w:ascii="Cambria" w:hAnsi="Cambria"/>
        </w:rPr>
        <w:t xml:space="preserve"> imagined</w:t>
      </w:r>
      <w:r w:rsidR="00425416">
        <w:rPr>
          <w:rFonts w:ascii="Cambria" w:hAnsi="Cambria"/>
        </w:rPr>
        <w:t xml:space="preserve"> </w:t>
      </w:r>
      <w:r w:rsidR="00AA1754">
        <w:rPr>
          <w:rFonts w:ascii="Cambria" w:hAnsi="Cambria"/>
        </w:rPr>
        <w:t>sanity and simplicity of the pastoral as a refuge from the tensions and complexities of the urban</w:t>
      </w:r>
      <w:r w:rsidR="00904A24">
        <w:rPr>
          <w:rFonts w:ascii="Cambria" w:hAnsi="Cambria"/>
        </w:rPr>
        <w:t xml:space="preserve"> </w:t>
      </w:r>
      <w:r w:rsidR="00684B62">
        <w:rPr>
          <w:rFonts w:ascii="Cambria" w:hAnsi="Cambria"/>
        </w:rPr>
        <w:t>ha</w:t>
      </w:r>
      <w:r w:rsidR="001E08E6">
        <w:rPr>
          <w:rFonts w:ascii="Cambria" w:hAnsi="Cambria"/>
        </w:rPr>
        <w:t>s</w:t>
      </w:r>
      <w:r w:rsidR="00684B62">
        <w:rPr>
          <w:rFonts w:ascii="Cambria" w:hAnsi="Cambria"/>
        </w:rPr>
        <w:t xml:space="preserve"> </w:t>
      </w:r>
      <w:r w:rsidR="00AA1754">
        <w:rPr>
          <w:rFonts w:ascii="Cambria" w:hAnsi="Cambria"/>
        </w:rPr>
        <w:t>been with us from the beginning</w:t>
      </w:r>
      <w:r>
        <w:rPr>
          <w:rFonts w:ascii="Cambria" w:hAnsi="Cambria"/>
        </w:rPr>
        <w:t>.</w:t>
      </w:r>
      <w:r w:rsidR="001E08E6">
        <w:rPr>
          <w:rFonts w:ascii="Cambria" w:hAnsi="Cambria"/>
        </w:rPr>
        <w:t xml:space="preserve">  It</w:t>
      </w:r>
      <w:r>
        <w:rPr>
          <w:rFonts w:ascii="Cambria" w:hAnsi="Cambria"/>
        </w:rPr>
        <w:t xml:space="preserve"> include</w:t>
      </w:r>
      <w:r w:rsidR="001E08E6">
        <w:rPr>
          <w:rFonts w:ascii="Cambria" w:hAnsi="Cambria"/>
        </w:rPr>
        <w:t>s</w:t>
      </w:r>
      <w:r>
        <w:rPr>
          <w:rFonts w:ascii="Cambria" w:hAnsi="Cambria"/>
        </w:rPr>
        <w:t xml:space="preserve"> </w:t>
      </w:r>
      <w:r w:rsidR="00D4019D">
        <w:rPr>
          <w:rFonts w:ascii="Cambria" w:hAnsi="Cambria"/>
        </w:rPr>
        <w:t xml:space="preserve">complex </w:t>
      </w:r>
      <w:r>
        <w:rPr>
          <w:rFonts w:ascii="Cambria" w:hAnsi="Cambria"/>
        </w:rPr>
        <w:t xml:space="preserve">issues of economic interest, class </w:t>
      </w:r>
      <w:r w:rsidR="00904A24">
        <w:rPr>
          <w:rFonts w:ascii="Cambria" w:hAnsi="Cambria"/>
        </w:rPr>
        <w:t>conflict</w:t>
      </w:r>
      <w:r>
        <w:rPr>
          <w:rFonts w:ascii="Cambria" w:hAnsi="Cambria"/>
        </w:rPr>
        <w:t xml:space="preserve"> and cultural perspective that are often not understood well by the actors or the onlookers.</w:t>
      </w:r>
    </w:p>
    <w:p w14:paraId="1A51A7E4" w14:textId="77777777" w:rsidR="005C423A" w:rsidRDefault="005C423A" w:rsidP="00425416">
      <w:pPr>
        <w:jc w:val="both"/>
        <w:rPr>
          <w:rFonts w:ascii="Cambria" w:hAnsi="Cambria"/>
        </w:rPr>
      </w:pPr>
    </w:p>
    <w:p w14:paraId="2B555E98" w14:textId="5718451A" w:rsidR="005C423A" w:rsidRPr="005C423A" w:rsidRDefault="005C423A" w:rsidP="00425416">
      <w:pPr>
        <w:jc w:val="both"/>
        <w:rPr>
          <w:rFonts w:ascii="Cambria" w:hAnsi="Cambria"/>
          <w:b/>
          <w:bCs/>
        </w:rPr>
      </w:pPr>
      <w:r w:rsidRPr="005C423A">
        <w:rPr>
          <w:rFonts w:ascii="Cambria" w:hAnsi="Cambria"/>
          <w:b/>
          <w:bCs/>
        </w:rPr>
        <w:t>Conclusion</w:t>
      </w:r>
    </w:p>
    <w:p w14:paraId="6AF24E8E" w14:textId="77777777" w:rsidR="005C423A" w:rsidRDefault="005C423A" w:rsidP="00425416">
      <w:pPr>
        <w:jc w:val="both"/>
        <w:rPr>
          <w:rFonts w:ascii="Cambria" w:hAnsi="Cambria"/>
        </w:rPr>
      </w:pPr>
    </w:p>
    <w:p w14:paraId="18B54E28" w14:textId="6BD9C7D0" w:rsidR="00B439BC" w:rsidRDefault="00AA1754" w:rsidP="00425416">
      <w:pPr>
        <w:jc w:val="both"/>
        <w:rPr>
          <w:rFonts w:ascii="Cambria" w:hAnsi="Cambria"/>
        </w:rPr>
      </w:pPr>
      <w:r>
        <w:rPr>
          <w:rFonts w:ascii="Cambria" w:hAnsi="Cambria"/>
        </w:rPr>
        <w:t xml:space="preserve">So, </w:t>
      </w:r>
      <w:r w:rsidR="0095492C">
        <w:rPr>
          <w:rFonts w:ascii="Cambria" w:hAnsi="Cambria"/>
        </w:rPr>
        <w:t xml:space="preserve">as you can tell, my walk in the woods took </w:t>
      </w:r>
      <w:r w:rsidR="001E08E6">
        <w:rPr>
          <w:rFonts w:ascii="Cambria" w:hAnsi="Cambria"/>
        </w:rPr>
        <w:t xml:space="preserve">me </w:t>
      </w:r>
      <w:r w:rsidR="0095492C">
        <w:rPr>
          <w:rFonts w:ascii="Cambria" w:hAnsi="Cambria"/>
        </w:rPr>
        <w:t xml:space="preserve">down a winding path through interesting terrain.  </w:t>
      </w:r>
      <w:r>
        <w:rPr>
          <w:rFonts w:ascii="Cambria" w:hAnsi="Cambria"/>
        </w:rPr>
        <w:t xml:space="preserve">I was searching for America’s connection with the pastoral – with nature – and how it </w:t>
      </w:r>
      <w:r w:rsidR="00FE11DD">
        <w:rPr>
          <w:rFonts w:ascii="Cambria" w:hAnsi="Cambria"/>
        </w:rPr>
        <w:t>migh</w:t>
      </w:r>
      <w:r w:rsidR="001956A9">
        <w:rPr>
          <w:rFonts w:ascii="Cambria" w:hAnsi="Cambria"/>
        </w:rPr>
        <w:t>t</w:t>
      </w:r>
      <w:r w:rsidR="00FE11DD">
        <w:rPr>
          <w:rFonts w:ascii="Cambria" w:hAnsi="Cambria"/>
        </w:rPr>
        <w:t xml:space="preserve"> </w:t>
      </w:r>
      <w:r>
        <w:rPr>
          <w:rFonts w:ascii="Cambria" w:hAnsi="Cambria"/>
        </w:rPr>
        <w:t xml:space="preserve">inform </w:t>
      </w:r>
      <w:r w:rsidR="00FE11DD">
        <w:rPr>
          <w:rFonts w:ascii="Cambria" w:hAnsi="Cambria"/>
        </w:rPr>
        <w:t>the present</w:t>
      </w:r>
      <w:r>
        <w:rPr>
          <w:rFonts w:ascii="Cambria" w:hAnsi="Cambria"/>
        </w:rPr>
        <w:t>.</w:t>
      </w:r>
      <w:r w:rsidR="0095492C">
        <w:rPr>
          <w:rFonts w:ascii="Cambria" w:hAnsi="Cambria"/>
        </w:rPr>
        <w:t xml:space="preserve">  </w:t>
      </w:r>
      <w:r>
        <w:rPr>
          <w:rFonts w:ascii="Cambria" w:hAnsi="Cambria"/>
        </w:rPr>
        <w:t xml:space="preserve">I </w:t>
      </w:r>
      <w:r w:rsidR="0095492C">
        <w:rPr>
          <w:rFonts w:ascii="Cambria" w:hAnsi="Cambria"/>
        </w:rPr>
        <w:t>discovered</w:t>
      </w:r>
      <w:r w:rsidR="00D4019D">
        <w:rPr>
          <w:rFonts w:ascii="Cambria" w:hAnsi="Cambria"/>
        </w:rPr>
        <w:t xml:space="preserve"> now familiar themes of</w:t>
      </w:r>
      <w:r>
        <w:rPr>
          <w:rFonts w:ascii="Cambria" w:hAnsi="Cambria"/>
        </w:rPr>
        <w:t xml:space="preserve"> hope</w:t>
      </w:r>
      <w:r w:rsidR="00C17519">
        <w:rPr>
          <w:rFonts w:ascii="Cambria" w:hAnsi="Cambria"/>
        </w:rPr>
        <w:t xml:space="preserve">, connection and </w:t>
      </w:r>
      <w:r>
        <w:rPr>
          <w:rFonts w:ascii="Cambria" w:hAnsi="Cambria"/>
        </w:rPr>
        <w:t xml:space="preserve">contradiction.  </w:t>
      </w:r>
      <w:r w:rsidR="00FE11DD">
        <w:rPr>
          <w:rFonts w:ascii="Cambria" w:hAnsi="Cambria"/>
        </w:rPr>
        <w:t xml:space="preserve">What </w:t>
      </w:r>
      <w:r>
        <w:rPr>
          <w:rFonts w:ascii="Cambria" w:hAnsi="Cambria"/>
        </w:rPr>
        <w:t xml:space="preserve">I was </w:t>
      </w:r>
      <w:r w:rsidR="00C17519">
        <w:rPr>
          <w:rFonts w:ascii="Cambria" w:hAnsi="Cambria"/>
        </w:rPr>
        <w:t xml:space="preserve">most </w:t>
      </w:r>
      <w:r>
        <w:rPr>
          <w:rFonts w:ascii="Cambria" w:hAnsi="Cambria"/>
        </w:rPr>
        <w:t xml:space="preserve">surprised to find </w:t>
      </w:r>
      <w:r w:rsidR="001E08E6">
        <w:rPr>
          <w:rFonts w:ascii="Cambria" w:hAnsi="Cambria"/>
        </w:rPr>
        <w:t xml:space="preserve">was </w:t>
      </w:r>
      <w:r>
        <w:rPr>
          <w:rFonts w:ascii="Cambria" w:hAnsi="Cambria"/>
        </w:rPr>
        <w:t xml:space="preserve">so much of </w:t>
      </w:r>
      <w:r w:rsidR="00FE11DD">
        <w:rPr>
          <w:rFonts w:ascii="Cambria" w:hAnsi="Cambria"/>
        </w:rPr>
        <w:t>each</w:t>
      </w:r>
      <w:r>
        <w:rPr>
          <w:rFonts w:ascii="Cambria" w:hAnsi="Cambria"/>
        </w:rPr>
        <w:t xml:space="preserve"> and the fact that </w:t>
      </w:r>
      <w:r w:rsidR="001E08E6">
        <w:rPr>
          <w:rFonts w:ascii="Cambria" w:hAnsi="Cambria"/>
        </w:rPr>
        <w:t xml:space="preserve">our </w:t>
      </w:r>
      <w:r w:rsidR="001E08E6">
        <w:rPr>
          <w:rFonts w:ascii="Cambria" w:hAnsi="Cambria"/>
        </w:rPr>
        <w:lastRenderedPageBreak/>
        <w:t>relationship with</w:t>
      </w:r>
      <w:r>
        <w:rPr>
          <w:rFonts w:ascii="Cambria" w:hAnsi="Cambria"/>
        </w:rPr>
        <w:t xml:space="preserve"> </w:t>
      </w:r>
      <w:r w:rsidR="006E551B">
        <w:rPr>
          <w:rFonts w:ascii="Cambria" w:hAnsi="Cambria"/>
        </w:rPr>
        <w:t>nature</w:t>
      </w:r>
      <w:r>
        <w:rPr>
          <w:rFonts w:ascii="Cambria" w:hAnsi="Cambria"/>
        </w:rPr>
        <w:t xml:space="preserve"> is so infused with spiritual</w:t>
      </w:r>
      <w:r w:rsidR="00B439BC">
        <w:rPr>
          <w:rFonts w:ascii="Cambria" w:hAnsi="Cambria"/>
        </w:rPr>
        <w:t>ity</w:t>
      </w:r>
      <w:r w:rsidR="00E00711">
        <w:rPr>
          <w:rFonts w:ascii="Cambria" w:hAnsi="Cambria"/>
        </w:rPr>
        <w:t xml:space="preserve">.  </w:t>
      </w:r>
      <w:r>
        <w:rPr>
          <w:rFonts w:ascii="Cambria" w:hAnsi="Cambria"/>
        </w:rPr>
        <w:t xml:space="preserve">Interestingly, I found a present day example of this when I received a thank you for </w:t>
      </w:r>
      <w:r w:rsidR="00BF3E99">
        <w:rPr>
          <w:rFonts w:ascii="Cambria" w:hAnsi="Cambria"/>
        </w:rPr>
        <w:t xml:space="preserve">my </w:t>
      </w:r>
      <w:r w:rsidR="00E00711">
        <w:rPr>
          <w:rFonts w:ascii="Cambria" w:hAnsi="Cambria"/>
        </w:rPr>
        <w:t xml:space="preserve">modest </w:t>
      </w:r>
      <w:r>
        <w:rPr>
          <w:rFonts w:ascii="Cambria" w:hAnsi="Cambria"/>
        </w:rPr>
        <w:t>donation to an environmental cause and the writer quoted E.O. Wilson saying that</w:t>
      </w:r>
      <w:r w:rsidR="00FE11DD">
        <w:rPr>
          <w:rFonts w:ascii="Cambria" w:hAnsi="Cambria"/>
        </w:rPr>
        <w:t xml:space="preserve">:  </w:t>
      </w:r>
      <w:r>
        <w:rPr>
          <w:rFonts w:ascii="Cambria" w:hAnsi="Cambria"/>
        </w:rPr>
        <w:t xml:space="preserve">“Unless we preserve the rest of life, as a </w:t>
      </w:r>
      <w:r w:rsidRPr="00BF3E99">
        <w:rPr>
          <w:rFonts w:ascii="Cambria" w:hAnsi="Cambria"/>
          <w:i/>
          <w:iCs/>
        </w:rPr>
        <w:t>sacred duty</w:t>
      </w:r>
      <w:r>
        <w:rPr>
          <w:rFonts w:ascii="Cambria" w:hAnsi="Cambria"/>
        </w:rPr>
        <w:t>, we will be endangering ourselves by destroying the home in which we evolved, and on which we completely depend.”</w:t>
      </w:r>
    </w:p>
    <w:p w14:paraId="2CF72696" w14:textId="77777777" w:rsidR="00B439BC" w:rsidRDefault="00B439BC" w:rsidP="00425416">
      <w:pPr>
        <w:jc w:val="both"/>
        <w:rPr>
          <w:rFonts w:ascii="Cambria" w:hAnsi="Cambria"/>
        </w:rPr>
      </w:pPr>
    </w:p>
    <w:p w14:paraId="7D6418C0" w14:textId="4984D874" w:rsidR="00BF3E99" w:rsidRDefault="00BF3E99" w:rsidP="00425416">
      <w:pPr>
        <w:jc w:val="both"/>
        <w:rPr>
          <w:rFonts w:ascii="Cambria" w:hAnsi="Cambria"/>
        </w:rPr>
      </w:pPr>
      <w:r>
        <w:rPr>
          <w:rFonts w:ascii="Cambria" w:hAnsi="Cambria"/>
        </w:rPr>
        <w:t>Th</w:t>
      </w:r>
      <w:r w:rsidR="00B439BC">
        <w:rPr>
          <w:rFonts w:ascii="Cambria" w:hAnsi="Cambria"/>
        </w:rPr>
        <w:t>e importance of hope</w:t>
      </w:r>
      <w:r>
        <w:rPr>
          <w:rFonts w:ascii="Cambria" w:hAnsi="Cambria"/>
        </w:rPr>
        <w:t xml:space="preserve"> is shared by historian Douglas Brinkley.  In </w:t>
      </w:r>
      <w:r w:rsidRPr="00B439BC">
        <w:rPr>
          <w:rFonts w:ascii="Cambria" w:hAnsi="Cambria"/>
          <w:i/>
          <w:iCs/>
        </w:rPr>
        <w:t>Silent Spring Revolution</w:t>
      </w:r>
      <w:r>
        <w:rPr>
          <w:rFonts w:ascii="Cambria" w:hAnsi="Cambria"/>
        </w:rPr>
        <w:t xml:space="preserve">, he writes that the environmental reforms that played out after the publication of </w:t>
      </w:r>
      <w:r w:rsidRPr="00B439BC">
        <w:rPr>
          <w:rFonts w:ascii="Cambria" w:hAnsi="Cambria"/>
          <w:i/>
          <w:iCs/>
        </w:rPr>
        <w:t>Silent Spring</w:t>
      </w:r>
      <w:r>
        <w:rPr>
          <w:rFonts w:ascii="Cambria" w:hAnsi="Cambria"/>
        </w:rPr>
        <w:t xml:space="preserve"> took the conservation ethic of Roosevelt and Gifford Pinchot forward in new ways and far beyond conservation and preservation.  In doing so, </w:t>
      </w:r>
      <w:r w:rsidR="000337FA">
        <w:rPr>
          <w:rFonts w:ascii="Cambria" w:hAnsi="Cambria"/>
        </w:rPr>
        <w:t xml:space="preserve">grassroots advocates encouraged </w:t>
      </w:r>
      <w:r>
        <w:rPr>
          <w:rFonts w:ascii="Cambria" w:hAnsi="Cambria"/>
        </w:rPr>
        <w:t>national leaders</w:t>
      </w:r>
      <w:r w:rsidR="000337FA">
        <w:rPr>
          <w:rFonts w:ascii="Cambria" w:hAnsi="Cambria"/>
        </w:rPr>
        <w:t xml:space="preserve"> and together</w:t>
      </w:r>
      <w:r w:rsidR="001E08E6">
        <w:rPr>
          <w:rFonts w:ascii="Cambria" w:hAnsi="Cambria"/>
        </w:rPr>
        <w:t xml:space="preserve"> – often </w:t>
      </w:r>
      <w:r w:rsidR="000337FA">
        <w:rPr>
          <w:rFonts w:ascii="Cambria" w:hAnsi="Cambria"/>
        </w:rPr>
        <w:t xml:space="preserve">with significant, </w:t>
      </w:r>
      <w:r>
        <w:rPr>
          <w:rFonts w:ascii="Cambria" w:hAnsi="Cambria"/>
        </w:rPr>
        <w:t>bipartisan</w:t>
      </w:r>
      <w:r w:rsidR="000337FA">
        <w:rPr>
          <w:rFonts w:ascii="Cambria" w:hAnsi="Cambria"/>
        </w:rPr>
        <w:t xml:space="preserve"> </w:t>
      </w:r>
      <w:r>
        <w:rPr>
          <w:rFonts w:ascii="Cambria" w:hAnsi="Cambria"/>
        </w:rPr>
        <w:t>support</w:t>
      </w:r>
      <w:r w:rsidR="001E08E6">
        <w:rPr>
          <w:rFonts w:ascii="Cambria" w:hAnsi="Cambria"/>
        </w:rPr>
        <w:t xml:space="preserve"> – they </w:t>
      </w:r>
      <w:r>
        <w:rPr>
          <w:rFonts w:ascii="Cambria" w:hAnsi="Cambria"/>
        </w:rPr>
        <w:t>creat</w:t>
      </w:r>
      <w:r w:rsidR="00B439BC">
        <w:rPr>
          <w:rFonts w:ascii="Cambria" w:hAnsi="Cambria"/>
        </w:rPr>
        <w:t>ed</w:t>
      </w:r>
      <w:r>
        <w:rPr>
          <w:rFonts w:ascii="Cambria" w:hAnsi="Cambria"/>
        </w:rPr>
        <w:t xml:space="preserve"> a new environmental movement.  This shift gives Brinkley hope for the future.  In fact, he characterizes these policies as a veritable “hope machine” operating in a world where it appears that the more we do the more we need to do.  This situation is made more challenging by the </w:t>
      </w:r>
      <w:r w:rsidR="00B439BC">
        <w:rPr>
          <w:rFonts w:ascii="Cambria" w:hAnsi="Cambria"/>
        </w:rPr>
        <w:t xml:space="preserve">powerful </w:t>
      </w:r>
      <w:r>
        <w:rPr>
          <w:rFonts w:ascii="Cambria" w:hAnsi="Cambria"/>
        </w:rPr>
        <w:t>paradox of progress:  the more progress we make</w:t>
      </w:r>
      <w:r w:rsidR="00B439BC">
        <w:rPr>
          <w:rFonts w:ascii="Cambria" w:hAnsi="Cambria"/>
        </w:rPr>
        <w:t xml:space="preserve"> – and we have and are making much more than the nightly news or social media </w:t>
      </w:r>
      <w:r w:rsidR="00CD31DD">
        <w:rPr>
          <w:rFonts w:ascii="Cambria" w:hAnsi="Cambria"/>
        </w:rPr>
        <w:t xml:space="preserve">often </w:t>
      </w:r>
      <w:r w:rsidR="00B439BC">
        <w:rPr>
          <w:rFonts w:ascii="Cambria" w:hAnsi="Cambria"/>
        </w:rPr>
        <w:t xml:space="preserve">suggest – the </w:t>
      </w:r>
      <w:r>
        <w:rPr>
          <w:rFonts w:ascii="Cambria" w:hAnsi="Cambria"/>
        </w:rPr>
        <w:t xml:space="preserve">worse things appear in important part because goals and expectations continue to </w:t>
      </w:r>
      <w:r w:rsidR="00CF3002">
        <w:rPr>
          <w:rFonts w:ascii="Cambria" w:hAnsi="Cambria"/>
        </w:rPr>
        <w:t>expand</w:t>
      </w:r>
      <w:r>
        <w:rPr>
          <w:rFonts w:ascii="Cambria" w:hAnsi="Cambria"/>
        </w:rPr>
        <w:t>.</w:t>
      </w:r>
    </w:p>
    <w:p w14:paraId="690800AD" w14:textId="730ED705" w:rsidR="00AA1754" w:rsidRDefault="00AA1754" w:rsidP="00425416">
      <w:pPr>
        <w:jc w:val="both"/>
        <w:rPr>
          <w:rFonts w:ascii="Cambria" w:hAnsi="Cambria"/>
        </w:rPr>
      </w:pPr>
    </w:p>
    <w:p w14:paraId="1B5BC36B" w14:textId="0B2BA535" w:rsidR="00AA1754" w:rsidRDefault="00AA1754" w:rsidP="00425416">
      <w:pPr>
        <w:jc w:val="both"/>
        <w:rPr>
          <w:rFonts w:ascii="Cambria" w:hAnsi="Cambria"/>
        </w:rPr>
      </w:pPr>
      <w:r>
        <w:rPr>
          <w:rFonts w:ascii="Cambria" w:hAnsi="Cambria"/>
        </w:rPr>
        <w:t>Finally,</w:t>
      </w:r>
      <w:r w:rsidR="00987E8A">
        <w:rPr>
          <w:rFonts w:ascii="Cambria" w:hAnsi="Cambria"/>
        </w:rPr>
        <w:t xml:space="preserve"> as we struggle to find our way through the Anthropocene Era when people are the most powerful force in nature,</w:t>
      </w:r>
      <w:r>
        <w:rPr>
          <w:rFonts w:ascii="Cambria" w:hAnsi="Cambria"/>
        </w:rPr>
        <w:t xml:space="preserve"> </w:t>
      </w:r>
      <w:r w:rsidR="00C17519">
        <w:rPr>
          <w:rFonts w:ascii="Cambria" w:hAnsi="Cambria"/>
        </w:rPr>
        <w:t xml:space="preserve">it is both interesting and </w:t>
      </w:r>
      <w:r w:rsidR="007A4894">
        <w:rPr>
          <w:rFonts w:ascii="Cambria" w:hAnsi="Cambria"/>
        </w:rPr>
        <w:t>compelling</w:t>
      </w:r>
      <w:r w:rsidR="00C17519">
        <w:rPr>
          <w:rFonts w:ascii="Cambria" w:hAnsi="Cambria"/>
        </w:rPr>
        <w:t xml:space="preserve"> that the tensions embedded in our historic relationship with nature are also at the heart of our current environmental dilemmas.  Whether it’s the “machine in the garden</w:t>
      </w:r>
      <w:r w:rsidR="00D4019D">
        <w:rPr>
          <w:rFonts w:ascii="Cambria" w:hAnsi="Cambria"/>
        </w:rPr>
        <w:t>”</w:t>
      </w:r>
      <w:r w:rsidR="00C17519">
        <w:rPr>
          <w:rFonts w:ascii="Cambria" w:hAnsi="Cambria"/>
        </w:rPr>
        <w:t xml:space="preserve"> or </w:t>
      </w:r>
      <w:r w:rsidR="007A4894">
        <w:rPr>
          <w:rFonts w:ascii="Cambria" w:hAnsi="Cambria"/>
        </w:rPr>
        <w:t>an</w:t>
      </w:r>
      <w:r w:rsidR="00C17519">
        <w:rPr>
          <w:rFonts w:ascii="Cambria" w:hAnsi="Cambria"/>
        </w:rPr>
        <w:t xml:space="preserve">other metaphor, it is a </w:t>
      </w:r>
      <w:r w:rsidR="000337FA">
        <w:rPr>
          <w:rFonts w:ascii="Cambria" w:hAnsi="Cambria"/>
        </w:rPr>
        <w:t xml:space="preserve">complex </w:t>
      </w:r>
      <w:r w:rsidR="00C17519">
        <w:rPr>
          <w:rFonts w:ascii="Cambria" w:hAnsi="Cambria"/>
        </w:rPr>
        <w:t>reality that provide</w:t>
      </w:r>
      <w:r w:rsidR="007A4894">
        <w:rPr>
          <w:rFonts w:ascii="Cambria" w:hAnsi="Cambria"/>
        </w:rPr>
        <w:t>s</w:t>
      </w:r>
      <w:r w:rsidR="000337FA">
        <w:rPr>
          <w:rFonts w:ascii="Cambria" w:hAnsi="Cambria"/>
        </w:rPr>
        <w:t xml:space="preserve"> </w:t>
      </w:r>
      <w:r w:rsidR="006F5867">
        <w:rPr>
          <w:rFonts w:ascii="Cambria" w:hAnsi="Cambria"/>
        </w:rPr>
        <w:t>fertile</w:t>
      </w:r>
      <w:r w:rsidR="00A57170">
        <w:rPr>
          <w:rFonts w:ascii="Cambria" w:hAnsi="Cambria"/>
        </w:rPr>
        <w:t xml:space="preserve"> ground not just for division, but for genuine engagement whe</w:t>
      </w:r>
      <w:r w:rsidR="000337FA">
        <w:rPr>
          <w:rFonts w:ascii="Cambria" w:hAnsi="Cambria"/>
        </w:rPr>
        <w:t>n</w:t>
      </w:r>
      <w:r w:rsidR="00A57170">
        <w:rPr>
          <w:rFonts w:ascii="Cambria" w:hAnsi="Cambria"/>
        </w:rPr>
        <w:t xml:space="preserve"> actors realize that we are all in this </w:t>
      </w:r>
      <w:r w:rsidR="00B24946">
        <w:rPr>
          <w:rFonts w:ascii="Cambria" w:hAnsi="Cambria"/>
        </w:rPr>
        <w:t>together</w:t>
      </w:r>
      <w:r w:rsidR="00972355">
        <w:rPr>
          <w:rFonts w:ascii="Cambria" w:hAnsi="Cambria"/>
        </w:rPr>
        <w:t xml:space="preserve"> </w:t>
      </w:r>
      <w:r w:rsidR="00A57170">
        <w:rPr>
          <w:rFonts w:ascii="Cambria" w:hAnsi="Cambria"/>
        </w:rPr>
        <w:t>and that</w:t>
      </w:r>
      <w:r w:rsidR="00987E8A">
        <w:rPr>
          <w:rFonts w:ascii="Cambria" w:hAnsi="Cambria"/>
        </w:rPr>
        <w:t>, to a large degree,</w:t>
      </w:r>
      <w:r w:rsidR="00A57170">
        <w:rPr>
          <w:rFonts w:ascii="Cambria" w:hAnsi="Cambria"/>
        </w:rPr>
        <w:t xml:space="preserve"> we are all on multiple sides of the</w:t>
      </w:r>
      <w:r w:rsidR="00184E57">
        <w:rPr>
          <w:rFonts w:ascii="Cambria" w:hAnsi="Cambria"/>
        </w:rPr>
        <w:t>se</w:t>
      </w:r>
      <w:r w:rsidR="00A57170">
        <w:rPr>
          <w:rFonts w:ascii="Cambria" w:hAnsi="Cambria"/>
        </w:rPr>
        <w:t xml:space="preserve"> issue</w:t>
      </w:r>
      <w:r w:rsidR="00B24946">
        <w:rPr>
          <w:rFonts w:ascii="Cambria" w:hAnsi="Cambria"/>
        </w:rPr>
        <w:t>s</w:t>
      </w:r>
      <w:r w:rsidR="00CD31DD">
        <w:rPr>
          <w:rFonts w:ascii="Cambria" w:hAnsi="Cambria"/>
        </w:rPr>
        <w:t xml:space="preserve"> in our daily lives</w:t>
      </w:r>
      <w:r w:rsidR="00A57170">
        <w:rPr>
          <w:rFonts w:ascii="Cambria" w:hAnsi="Cambria"/>
        </w:rPr>
        <w:t>.</w:t>
      </w:r>
    </w:p>
    <w:p w14:paraId="701C656E" w14:textId="0C6C0F32" w:rsidR="00A57170" w:rsidRDefault="00A57170" w:rsidP="00425416">
      <w:pPr>
        <w:jc w:val="both"/>
        <w:rPr>
          <w:rFonts w:ascii="Cambria" w:hAnsi="Cambria"/>
        </w:rPr>
      </w:pPr>
    </w:p>
    <w:p w14:paraId="288FA9BD" w14:textId="44D08B0D" w:rsidR="00A57170" w:rsidRDefault="00A57170" w:rsidP="00425416">
      <w:pPr>
        <w:jc w:val="both"/>
        <w:rPr>
          <w:rFonts w:ascii="Cambria" w:hAnsi="Cambria"/>
        </w:rPr>
      </w:pPr>
      <w:r>
        <w:rPr>
          <w:rFonts w:ascii="Cambria" w:hAnsi="Cambria"/>
        </w:rPr>
        <w:t xml:space="preserve">It reminds me of a </w:t>
      </w:r>
      <w:r w:rsidR="000337FA">
        <w:rPr>
          <w:rFonts w:ascii="Cambria" w:hAnsi="Cambria"/>
        </w:rPr>
        <w:t>famous</w:t>
      </w:r>
      <w:r>
        <w:rPr>
          <w:rFonts w:ascii="Cambria" w:hAnsi="Cambria"/>
        </w:rPr>
        <w:t xml:space="preserve"> insight from Walt Whitman</w:t>
      </w:r>
      <w:r w:rsidR="000337FA">
        <w:rPr>
          <w:rFonts w:ascii="Cambria" w:hAnsi="Cambria"/>
        </w:rPr>
        <w:t xml:space="preserve"> regarding the complex, often contradictory nature of America</w:t>
      </w:r>
      <w:r>
        <w:rPr>
          <w:rFonts w:ascii="Cambria" w:hAnsi="Cambria"/>
        </w:rPr>
        <w:t>.  In 1</w:t>
      </w:r>
      <w:r w:rsidR="000337FA">
        <w:rPr>
          <w:rFonts w:ascii="Cambria" w:hAnsi="Cambria"/>
        </w:rPr>
        <w:t>8</w:t>
      </w:r>
      <w:r>
        <w:rPr>
          <w:rFonts w:ascii="Cambria" w:hAnsi="Cambria"/>
        </w:rPr>
        <w:t xml:space="preserve">55, in the preface to the </w:t>
      </w:r>
      <w:r w:rsidRPr="00A57170">
        <w:rPr>
          <w:rFonts w:ascii="Cambria" w:hAnsi="Cambria"/>
          <w:i/>
          <w:iCs/>
        </w:rPr>
        <w:t>Leaves of Grass</w:t>
      </w:r>
      <w:r>
        <w:rPr>
          <w:rFonts w:ascii="Cambria" w:hAnsi="Cambria"/>
        </w:rPr>
        <w:t xml:space="preserve">, Whitman famously says that “The United States </w:t>
      </w:r>
      <w:r w:rsidR="006569D6">
        <w:rPr>
          <w:rFonts w:ascii="Cambria" w:hAnsi="Cambria"/>
        </w:rPr>
        <w:t xml:space="preserve">themselves </w:t>
      </w:r>
      <w:r>
        <w:rPr>
          <w:rFonts w:ascii="Cambria" w:hAnsi="Cambria"/>
        </w:rPr>
        <w:t xml:space="preserve">are essentially the greatest poem.”  </w:t>
      </w:r>
    </w:p>
    <w:p w14:paraId="2945022E" w14:textId="577179D3" w:rsidR="00A57170" w:rsidRDefault="00A57170" w:rsidP="00425416">
      <w:pPr>
        <w:jc w:val="both"/>
        <w:rPr>
          <w:rFonts w:ascii="Cambria" w:hAnsi="Cambria"/>
        </w:rPr>
      </w:pPr>
    </w:p>
    <w:p w14:paraId="2570880D" w14:textId="732B2875" w:rsidR="00C7051A" w:rsidRPr="00BF3E99" w:rsidRDefault="00A57170" w:rsidP="00BF3E99">
      <w:pPr>
        <w:rPr>
          <w:rFonts w:ascii="Cambria" w:hAnsi="Cambria"/>
        </w:rPr>
      </w:pPr>
      <w:r w:rsidRPr="00BF3E99">
        <w:rPr>
          <w:rFonts w:ascii="Cambria" w:hAnsi="Cambria"/>
        </w:rPr>
        <w:t xml:space="preserve">16 years later, the same author, </w:t>
      </w:r>
      <w:r w:rsidR="00E00711">
        <w:rPr>
          <w:rFonts w:ascii="Cambria" w:hAnsi="Cambria"/>
        </w:rPr>
        <w:t xml:space="preserve">in the aftermath of the Civil War, </w:t>
      </w:r>
      <w:r w:rsidRPr="00BF3E99">
        <w:rPr>
          <w:rFonts w:ascii="Cambria" w:hAnsi="Cambria"/>
        </w:rPr>
        <w:t xml:space="preserve">in an essay titled </w:t>
      </w:r>
      <w:r w:rsidRPr="00BF3E99">
        <w:rPr>
          <w:rFonts w:ascii="Cambria" w:hAnsi="Cambria"/>
          <w:i/>
          <w:iCs/>
        </w:rPr>
        <w:t>Democratic Vistas</w:t>
      </w:r>
      <w:r w:rsidRPr="00BF3E99">
        <w:rPr>
          <w:rFonts w:ascii="Cambria" w:hAnsi="Cambria"/>
        </w:rPr>
        <w:t xml:space="preserve">, </w:t>
      </w:r>
      <w:r w:rsidR="006569D6">
        <w:rPr>
          <w:rFonts w:ascii="Cambria" w:hAnsi="Cambria"/>
        </w:rPr>
        <w:t>paints a starkly different picture</w:t>
      </w:r>
      <w:r w:rsidRPr="00BF3E99">
        <w:rPr>
          <w:rFonts w:ascii="Cambria" w:hAnsi="Cambria"/>
        </w:rPr>
        <w:t xml:space="preserve">.  </w:t>
      </w:r>
      <w:r w:rsidR="006569D6">
        <w:rPr>
          <w:rFonts w:ascii="Cambria" w:hAnsi="Cambria"/>
        </w:rPr>
        <w:t>N</w:t>
      </w:r>
      <w:r w:rsidR="00CD31DD">
        <w:rPr>
          <w:rFonts w:ascii="Cambria" w:hAnsi="Cambria"/>
        </w:rPr>
        <w:t>ot a view of</w:t>
      </w:r>
      <w:r w:rsidR="006569D6">
        <w:rPr>
          <w:rFonts w:ascii="Cambria" w:hAnsi="Cambria"/>
        </w:rPr>
        <w:t xml:space="preserve"> an idealized nation, instead, </w:t>
      </w:r>
      <w:r w:rsidR="00C7051A" w:rsidRPr="00BF3E99">
        <w:rPr>
          <w:rFonts w:ascii="Cambria" w:hAnsi="Cambria"/>
        </w:rPr>
        <w:t>Whitman writes about a land where genuine belie</w:t>
      </w:r>
      <w:r w:rsidR="00B439BC">
        <w:rPr>
          <w:rFonts w:ascii="Cambria" w:hAnsi="Cambria"/>
        </w:rPr>
        <w:t>f</w:t>
      </w:r>
      <w:r w:rsidR="00C7051A" w:rsidRPr="00BF3E99">
        <w:rPr>
          <w:rFonts w:ascii="Cambria" w:hAnsi="Cambria"/>
        </w:rPr>
        <w:t xml:space="preserve"> has disappeared, where hypocrisy is the order of the day, where churches have walked </w:t>
      </w:r>
      <w:r w:rsidR="00BF3E99">
        <w:rPr>
          <w:rFonts w:ascii="Cambria" w:hAnsi="Cambria"/>
        </w:rPr>
        <w:t>a</w:t>
      </w:r>
      <w:r w:rsidR="00C7051A" w:rsidRPr="00BF3E99">
        <w:rPr>
          <w:rFonts w:ascii="Cambria" w:hAnsi="Cambria"/>
        </w:rPr>
        <w:t xml:space="preserve">way from their values.  He goes on to say that </w:t>
      </w:r>
      <w:r w:rsidR="006569D6">
        <w:rPr>
          <w:rFonts w:ascii="Cambria" w:hAnsi="Cambria"/>
        </w:rPr>
        <w:t xml:space="preserve">the “spectacle is appalling.”  As for </w:t>
      </w:r>
      <w:r w:rsidR="00C7051A" w:rsidRPr="00BF3E99">
        <w:rPr>
          <w:rFonts w:ascii="Cambria" w:hAnsi="Cambria"/>
        </w:rPr>
        <w:t>business</w:t>
      </w:r>
      <w:r w:rsidR="006569D6">
        <w:rPr>
          <w:rFonts w:ascii="Cambria" w:hAnsi="Cambria"/>
        </w:rPr>
        <w:t xml:space="preserve">, </w:t>
      </w:r>
      <w:r w:rsidR="00CD31DD">
        <w:rPr>
          <w:rFonts w:ascii="Cambria" w:hAnsi="Cambria"/>
        </w:rPr>
        <w:t xml:space="preserve">Whitman says that </w:t>
      </w:r>
      <w:r w:rsidR="00C7051A" w:rsidRPr="00BF3E99">
        <w:rPr>
          <w:rFonts w:ascii="Cambria" w:hAnsi="Cambria"/>
        </w:rPr>
        <w:t xml:space="preserve"> money-making is our </w:t>
      </w:r>
      <w:r w:rsidR="00CD31DD">
        <w:rPr>
          <w:rFonts w:ascii="Cambria" w:hAnsi="Cambria"/>
        </w:rPr>
        <w:t>“</w:t>
      </w:r>
      <w:r w:rsidR="00C7051A" w:rsidRPr="00BF3E99">
        <w:rPr>
          <w:rFonts w:ascii="Cambria" w:hAnsi="Cambria"/>
        </w:rPr>
        <w:t>magician’s serpent</w:t>
      </w:r>
      <w:r w:rsidR="00CD31DD">
        <w:rPr>
          <w:rFonts w:ascii="Cambria" w:hAnsi="Cambria"/>
        </w:rPr>
        <w:t>”</w:t>
      </w:r>
      <w:r w:rsidR="00C7051A" w:rsidRPr="00BF3E99">
        <w:rPr>
          <w:rFonts w:ascii="Cambria" w:hAnsi="Cambria"/>
        </w:rPr>
        <w:t xml:space="preserve"> and “sole master” of the field.  He ends by saying that</w:t>
      </w:r>
      <w:r w:rsidR="00BF3E99" w:rsidRPr="00BF3E99">
        <w:rPr>
          <w:rFonts w:ascii="Cambria" w:hAnsi="Cambria"/>
        </w:rPr>
        <w:t xml:space="preserve"> it is “as though we were </w:t>
      </w:r>
      <w:r w:rsidR="00C7051A" w:rsidRPr="00BF3E99">
        <w:rPr>
          <w:rFonts w:ascii="Cambria" w:hAnsi="Cambria"/>
        </w:rPr>
        <w:t>somehow being endowed with a vast and more and more thoroughly appointed body, and then left with little or no soul.</w:t>
      </w:r>
      <w:r w:rsidR="00E00711">
        <w:rPr>
          <w:rFonts w:ascii="Cambria" w:hAnsi="Cambria"/>
        </w:rPr>
        <w:t>”</w:t>
      </w:r>
    </w:p>
    <w:p w14:paraId="375B68B2" w14:textId="69201AA2" w:rsidR="00A57170" w:rsidRDefault="00A57170" w:rsidP="00425416">
      <w:pPr>
        <w:jc w:val="both"/>
        <w:rPr>
          <w:rFonts w:ascii="Cambria" w:hAnsi="Cambria"/>
        </w:rPr>
      </w:pPr>
    </w:p>
    <w:p w14:paraId="05A4B1B1" w14:textId="59F0EB98" w:rsidR="00B439BC" w:rsidRDefault="00A57170" w:rsidP="00425416">
      <w:pPr>
        <w:jc w:val="both"/>
        <w:rPr>
          <w:rFonts w:ascii="Cambria" w:hAnsi="Cambria"/>
        </w:rPr>
      </w:pPr>
      <w:r>
        <w:rPr>
          <w:rFonts w:ascii="Cambria" w:hAnsi="Cambria"/>
        </w:rPr>
        <w:t>What</w:t>
      </w:r>
      <w:r w:rsidR="00CF3002">
        <w:rPr>
          <w:rFonts w:ascii="Cambria" w:hAnsi="Cambria"/>
        </w:rPr>
        <w:t xml:space="preserve"> is </w:t>
      </w:r>
      <w:r>
        <w:rPr>
          <w:rFonts w:ascii="Cambria" w:hAnsi="Cambria"/>
        </w:rPr>
        <w:t xml:space="preserve">most interesting about Whitman’s insights – and what relates so directly to the </w:t>
      </w:r>
      <w:r w:rsidR="00023A3A">
        <w:rPr>
          <w:rFonts w:ascii="Cambria" w:hAnsi="Cambria"/>
        </w:rPr>
        <w:t xml:space="preserve">tensions and </w:t>
      </w:r>
      <w:r>
        <w:rPr>
          <w:rFonts w:ascii="Cambria" w:hAnsi="Cambria"/>
        </w:rPr>
        <w:t xml:space="preserve">contradictions embedded in the image of the machine in the garden – is that both of these </w:t>
      </w:r>
      <w:r w:rsidR="00A0531A">
        <w:rPr>
          <w:rFonts w:ascii="Cambria" w:hAnsi="Cambria"/>
        </w:rPr>
        <w:t>insights</w:t>
      </w:r>
      <w:r>
        <w:rPr>
          <w:rFonts w:ascii="Cambria" w:hAnsi="Cambria"/>
        </w:rPr>
        <w:t xml:space="preserve"> are</w:t>
      </w:r>
      <w:r w:rsidR="006569D6">
        <w:rPr>
          <w:rFonts w:ascii="Cambria" w:hAnsi="Cambria"/>
        </w:rPr>
        <w:t xml:space="preserve"> true in</w:t>
      </w:r>
      <w:r w:rsidR="00E00711">
        <w:rPr>
          <w:rFonts w:ascii="Cambria" w:hAnsi="Cambria"/>
        </w:rPr>
        <w:t xml:space="preserve"> fundamental</w:t>
      </w:r>
      <w:r w:rsidR="006569D6">
        <w:rPr>
          <w:rFonts w:ascii="Cambria" w:hAnsi="Cambria"/>
        </w:rPr>
        <w:t xml:space="preserve"> ways</w:t>
      </w:r>
      <w:r>
        <w:rPr>
          <w:rFonts w:ascii="Cambria" w:hAnsi="Cambria"/>
        </w:rPr>
        <w:t xml:space="preserve">.  </w:t>
      </w:r>
      <w:r w:rsidR="004B0D48">
        <w:rPr>
          <w:rFonts w:ascii="Cambria" w:hAnsi="Cambria"/>
        </w:rPr>
        <w:t>And this truth</w:t>
      </w:r>
      <w:r w:rsidR="000337FA">
        <w:rPr>
          <w:rFonts w:ascii="Cambria" w:hAnsi="Cambria"/>
        </w:rPr>
        <w:t>, in turn,</w:t>
      </w:r>
      <w:r w:rsidR="004B0D48">
        <w:rPr>
          <w:rFonts w:ascii="Cambria" w:hAnsi="Cambria"/>
        </w:rPr>
        <w:t xml:space="preserve"> is a reminder that Emerson</w:t>
      </w:r>
      <w:r w:rsidR="00B24946">
        <w:rPr>
          <w:rFonts w:ascii="Cambria" w:hAnsi="Cambria"/>
        </w:rPr>
        <w:t>’s</w:t>
      </w:r>
      <w:r w:rsidR="004B0D48">
        <w:rPr>
          <w:rFonts w:ascii="Cambria" w:hAnsi="Cambria"/>
        </w:rPr>
        <w:t xml:space="preserve"> line about a foolish consistency is also </w:t>
      </w:r>
      <w:r w:rsidR="00E00711">
        <w:rPr>
          <w:rFonts w:ascii="Cambria" w:hAnsi="Cambria"/>
        </w:rPr>
        <w:t>worth remembering</w:t>
      </w:r>
      <w:r w:rsidR="004B0D48">
        <w:rPr>
          <w:rFonts w:ascii="Cambria" w:hAnsi="Cambria"/>
        </w:rPr>
        <w:t>.</w:t>
      </w:r>
    </w:p>
    <w:p w14:paraId="603B022F" w14:textId="77777777" w:rsidR="00B439BC" w:rsidRDefault="00B439BC" w:rsidP="00425416">
      <w:pPr>
        <w:jc w:val="both"/>
        <w:rPr>
          <w:rFonts w:ascii="Cambria" w:hAnsi="Cambria"/>
        </w:rPr>
      </w:pPr>
    </w:p>
    <w:p w14:paraId="57DE343A" w14:textId="4D4A6F19" w:rsidR="00F24025" w:rsidRDefault="00731A73" w:rsidP="00425416">
      <w:pPr>
        <w:jc w:val="both"/>
        <w:rPr>
          <w:rFonts w:ascii="Cambria" w:hAnsi="Cambria"/>
        </w:rPr>
      </w:pPr>
      <w:r>
        <w:rPr>
          <w:rFonts w:ascii="Cambria" w:hAnsi="Cambria"/>
        </w:rPr>
        <w:t xml:space="preserve">In the end, </w:t>
      </w:r>
      <w:r w:rsidR="00972355">
        <w:rPr>
          <w:rFonts w:ascii="Cambria" w:hAnsi="Cambria"/>
        </w:rPr>
        <w:t>the conflicts and contradictions embedded in this brief story about</w:t>
      </w:r>
      <w:r w:rsidR="006569D6">
        <w:rPr>
          <w:rFonts w:ascii="Cambria" w:hAnsi="Cambria"/>
        </w:rPr>
        <w:t xml:space="preserve"> a complex subject – it amounts </w:t>
      </w:r>
      <w:r w:rsidR="00CD31DD">
        <w:rPr>
          <w:rFonts w:ascii="Cambria" w:hAnsi="Cambria"/>
        </w:rPr>
        <w:t xml:space="preserve">to </w:t>
      </w:r>
      <w:r w:rsidR="006569D6">
        <w:rPr>
          <w:rFonts w:ascii="Cambria" w:hAnsi="Cambria"/>
        </w:rPr>
        <w:t>skipping a stone across the pond of</w:t>
      </w:r>
      <w:r w:rsidR="00972355">
        <w:rPr>
          <w:rFonts w:ascii="Cambria" w:hAnsi="Cambria"/>
        </w:rPr>
        <w:t xml:space="preserve"> </w:t>
      </w:r>
      <w:r w:rsidR="007A4894">
        <w:rPr>
          <w:rFonts w:ascii="Cambria" w:hAnsi="Cambria"/>
        </w:rPr>
        <w:t>people</w:t>
      </w:r>
      <w:r w:rsidR="00972355">
        <w:rPr>
          <w:rFonts w:ascii="Cambria" w:hAnsi="Cambria"/>
        </w:rPr>
        <w:t xml:space="preserve"> and</w:t>
      </w:r>
      <w:r w:rsidR="006569D6">
        <w:rPr>
          <w:rFonts w:ascii="Cambria" w:hAnsi="Cambria"/>
        </w:rPr>
        <w:t xml:space="preserve"> </w:t>
      </w:r>
      <w:r w:rsidR="00972355">
        <w:rPr>
          <w:rFonts w:ascii="Cambria" w:hAnsi="Cambria"/>
        </w:rPr>
        <w:t>nature in America</w:t>
      </w:r>
      <w:r w:rsidR="006569D6">
        <w:rPr>
          <w:rFonts w:ascii="Cambria" w:hAnsi="Cambria"/>
        </w:rPr>
        <w:t xml:space="preserve"> – </w:t>
      </w:r>
      <w:r w:rsidR="00CD31DD">
        <w:rPr>
          <w:rFonts w:ascii="Cambria" w:hAnsi="Cambria"/>
        </w:rPr>
        <w:t xml:space="preserve"> </w:t>
      </w:r>
      <w:r w:rsidR="006569D6">
        <w:rPr>
          <w:rFonts w:ascii="Cambria" w:hAnsi="Cambria"/>
        </w:rPr>
        <w:lastRenderedPageBreak/>
        <w:t xml:space="preserve">tells </w:t>
      </w:r>
      <w:r w:rsidR="00972355">
        <w:rPr>
          <w:rFonts w:ascii="Cambria" w:hAnsi="Cambria"/>
        </w:rPr>
        <w:t xml:space="preserve">me that instead of ridiculing our history we might want to embrace it </w:t>
      </w:r>
      <w:r w:rsidR="006A4E5C">
        <w:rPr>
          <w:rFonts w:ascii="Cambria" w:hAnsi="Cambria"/>
        </w:rPr>
        <w:t xml:space="preserve">as </w:t>
      </w:r>
      <w:r w:rsidR="007A4894">
        <w:rPr>
          <w:rFonts w:ascii="Cambria" w:hAnsi="Cambria"/>
        </w:rPr>
        <w:t>a first step toward reckoning with it successfully</w:t>
      </w:r>
      <w:r w:rsidR="00972355">
        <w:rPr>
          <w:rFonts w:ascii="Cambria" w:hAnsi="Cambria"/>
        </w:rPr>
        <w:t xml:space="preserve">.  Maybe if we maintain our  </w:t>
      </w:r>
      <w:r w:rsidR="00E00711">
        <w:rPr>
          <w:rFonts w:ascii="Cambria" w:hAnsi="Cambria"/>
        </w:rPr>
        <w:t>essential principles while appreciating the wisdom</w:t>
      </w:r>
      <w:r w:rsidR="00972355">
        <w:rPr>
          <w:rFonts w:ascii="Cambria" w:hAnsi="Cambria"/>
        </w:rPr>
        <w:t xml:space="preserve">, </w:t>
      </w:r>
      <w:r w:rsidR="00E00711">
        <w:rPr>
          <w:rFonts w:ascii="Cambria" w:hAnsi="Cambria"/>
        </w:rPr>
        <w:t>ironies</w:t>
      </w:r>
      <w:r w:rsidR="00972355">
        <w:rPr>
          <w:rFonts w:ascii="Cambria" w:hAnsi="Cambria"/>
        </w:rPr>
        <w:t xml:space="preserve"> and </w:t>
      </w:r>
      <w:r w:rsidR="004B0D48">
        <w:rPr>
          <w:rFonts w:ascii="Cambria" w:hAnsi="Cambria"/>
        </w:rPr>
        <w:t>inconsistencies</w:t>
      </w:r>
      <w:r w:rsidR="00B24946">
        <w:rPr>
          <w:rFonts w:ascii="Cambria" w:hAnsi="Cambria"/>
        </w:rPr>
        <w:t xml:space="preserve"> </w:t>
      </w:r>
      <w:r w:rsidR="004B0D48">
        <w:rPr>
          <w:rFonts w:ascii="Cambria" w:hAnsi="Cambria"/>
        </w:rPr>
        <w:t>in our views and the views o</w:t>
      </w:r>
      <w:r w:rsidR="00B24946">
        <w:rPr>
          <w:rFonts w:ascii="Cambria" w:hAnsi="Cambria"/>
        </w:rPr>
        <w:t>f</w:t>
      </w:r>
      <w:r w:rsidR="004B0D48">
        <w:rPr>
          <w:rFonts w:ascii="Cambria" w:hAnsi="Cambria"/>
        </w:rPr>
        <w:t xml:space="preserve"> others</w:t>
      </w:r>
      <w:r w:rsidR="00972355">
        <w:rPr>
          <w:rFonts w:ascii="Cambria" w:hAnsi="Cambria"/>
        </w:rPr>
        <w:t>, we</w:t>
      </w:r>
      <w:r w:rsidR="004B0D48">
        <w:rPr>
          <w:rFonts w:ascii="Cambria" w:hAnsi="Cambria"/>
        </w:rPr>
        <w:t xml:space="preserve"> </w:t>
      </w:r>
      <w:r w:rsidR="00B24946">
        <w:rPr>
          <w:rFonts w:ascii="Cambria" w:hAnsi="Cambria"/>
        </w:rPr>
        <w:t xml:space="preserve">can </w:t>
      </w:r>
      <w:r w:rsidR="001E08E6">
        <w:rPr>
          <w:rFonts w:ascii="Cambria" w:hAnsi="Cambria"/>
        </w:rPr>
        <w:t xml:space="preserve">help </w:t>
      </w:r>
      <w:r w:rsidR="004B0D48">
        <w:rPr>
          <w:rFonts w:ascii="Cambria" w:hAnsi="Cambria"/>
        </w:rPr>
        <w:t xml:space="preserve">create </w:t>
      </w:r>
      <w:r w:rsidR="00E00711">
        <w:rPr>
          <w:rFonts w:ascii="Cambria" w:hAnsi="Cambria"/>
        </w:rPr>
        <w:t xml:space="preserve">the relationships needed </w:t>
      </w:r>
      <w:r w:rsidR="00B24946">
        <w:rPr>
          <w:rFonts w:ascii="Cambria" w:hAnsi="Cambria"/>
        </w:rPr>
        <w:t xml:space="preserve">to </w:t>
      </w:r>
      <w:r w:rsidR="0055282F">
        <w:rPr>
          <w:rFonts w:ascii="Cambria" w:hAnsi="Cambria"/>
        </w:rPr>
        <w:t xml:space="preserve">address </w:t>
      </w:r>
      <w:r w:rsidR="00B24946">
        <w:rPr>
          <w:rFonts w:ascii="Cambria" w:hAnsi="Cambria"/>
        </w:rPr>
        <w:t>big issues</w:t>
      </w:r>
      <w:r w:rsidR="00E00711">
        <w:rPr>
          <w:rFonts w:ascii="Cambria" w:hAnsi="Cambria"/>
        </w:rPr>
        <w:t xml:space="preserve"> successfully</w:t>
      </w:r>
      <w:r w:rsidR="004B0D48">
        <w:rPr>
          <w:rFonts w:ascii="Cambria" w:hAnsi="Cambria"/>
        </w:rPr>
        <w:t>, including climate change.</w:t>
      </w:r>
    </w:p>
    <w:p w14:paraId="2F132FF2" w14:textId="77777777" w:rsidR="00567B5A" w:rsidRDefault="00567B5A" w:rsidP="00425416">
      <w:pPr>
        <w:jc w:val="both"/>
        <w:rPr>
          <w:rFonts w:ascii="Cambria" w:hAnsi="Cambria"/>
        </w:rPr>
      </w:pPr>
    </w:p>
    <w:p w14:paraId="2B8E49E5" w14:textId="221F8A8E" w:rsidR="00731A73" w:rsidRDefault="00731A73" w:rsidP="00425416">
      <w:pPr>
        <w:jc w:val="both"/>
        <w:rPr>
          <w:rFonts w:ascii="Cambria" w:hAnsi="Cambria"/>
        </w:rPr>
      </w:pPr>
      <w:r>
        <w:rPr>
          <w:rFonts w:ascii="Cambria" w:hAnsi="Cambria"/>
        </w:rPr>
        <w:t>My experience tells me that when this happens it includes cracking the code, once again, on creating trust, which, when all is said and done, is the true coin of the realm essential to addressing our most pressing problems.</w:t>
      </w:r>
    </w:p>
    <w:p w14:paraId="255E7266" w14:textId="3357681B" w:rsidR="0095492C" w:rsidRDefault="0095492C" w:rsidP="00425416">
      <w:pPr>
        <w:jc w:val="both"/>
        <w:rPr>
          <w:rFonts w:ascii="Cambria" w:hAnsi="Cambria"/>
        </w:rPr>
      </w:pPr>
    </w:p>
    <w:p w14:paraId="3B419E5D" w14:textId="556DAF05" w:rsidR="0095492C" w:rsidRDefault="0095492C" w:rsidP="00425416">
      <w:pPr>
        <w:jc w:val="both"/>
        <w:rPr>
          <w:rFonts w:ascii="Cambria" w:hAnsi="Cambria"/>
        </w:rPr>
      </w:pPr>
      <w:r>
        <w:rPr>
          <w:rFonts w:ascii="Cambria" w:hAnsi="Cambria"/>
        </w:rPr>
        <w:t xml:space="preserve">With that, I hope I’ve </w:t>
      </w:r>
      <w:r w:rsidR="007A4894">
        <w:rPr>
          <w:rFonts w:ascii="Cambria" w:hAnsi="Cambria"/>
        </w:rPr>
        <w:t xml:space="preserve">given </w:t>
      </w:r>
      <w:r>
        <w:rPr>
          <w:rFonts w:ascii="Cambria" w:hAnsi="Cambria"/>
        </w:rPr>
        <w:t xml:space="preserve">you another reason </w:t>
      </w:r>
      <w:r w:rsidR="001E08E6">
        <w:rPr>
          <w:rFonts w:ascii="Cambria" w:hAnsi="Cambria"/>
        </w:rPr>
        <w:t>to take</w:t>
      </w:r>
      <w:r>
        <w:rPr>
          <w:rFonts w:ascii="Cambria" w:hAnsi="Cambria"/>
        </w:rPr>
        <w:t xml:space="preserve"> a walk in the woods.</w:t>
      </w:r>
    </w:p>
    <w:p w14:paraId="11306758" w14:textId="08F96274" w:rsidR="004B0D48" w:rsidRDefault="004B0D48" w:rsidP="00425416">
      <w:pPr>
        <w:jc w:val="both"/>
        <w:rPr>
          <w:rFonts w:ascii="Cambria" w:hAnsi="Cambria"/>
        </w:rPr>
      </w:pPr>
    </w:p>
    <w:p w14:paraId="6242BA8E" w14:textId="3EA227EB" w:rsidR="004B0D48" w:rsidRPr="00425416" w:rsidRDefault="004B0D48" w:rsidP="00425416">
      <w:pPr>
        <w:jc w:val="both"/>
        <w:rPr>
          <w:rFonts w:ascii="Cambria" w:hAnsi="Cambria"/>
        </w:rPr>
      </w:pPr>
      <w:r>
        <w:rPr>
          <w:rFonts w:ascii="Cambria" w:hAnsi="Cambria"/>
        </w:rPr>
        <w:t>Thank you.</w:t>
      </w:r>
    </w:p>
    <w:sectPr w:rsidR="004B0D48" w:rsidRPr="0042541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5E963" w14:textId="77777777" w:rsidR="00D22FF5" w:rsidRDefault="00D22FF5" w:rsidP="00850768">
      <w:r>
        <w:separator/>
      </w:r>
    </w:p>
  </w:endnote>
  <w:endnote w:type="continuationSeparator" w:id="0">
    <w:p w14:paraId="140D95EF" w14:textId="77777777" w:rsidR="00D22FF5" w:rsidRDefault="00D22FF5" w:rsidP="0085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4944196"/>
      <w:docPartObj>
        <w:docPartGallery w:val="Page Numbers (Bottom of Page)"/>
        <w:docPartUnique/>
      </w:docPartObj>
    </w:sdtPr>
    <w:sdtContent>
      <w:p w14:paraId="3C249D76" w14:textId="77D41387" w:rsidR="00850768" w:rsidRDefault="00850768" w:rsidP="00E266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46785">
          <w:rPr>
            <w:rStyle w:val="PageNumber"/>
            <w:noProof/>
          </w:rPr>
          <w:t>3</w:t>
        </w:r>
        <w:r>
          <w:rPr>
            <w:rStyle w:val="PageNumber"/>
          </w:rPr>
          <w:fldChar w:fldCharType="end"/>
        </w:r>
      </w:p>
    </w:sdtContent>
  </w:sdt>
  <w:p w14:paraId="6805A8AB" w14:textId="77777777" w:rsidR="00850768" w:rsidRDefault="00850768" w:rsidP="008507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0725335"/>
      <w:docPartObj>
        <w:docPartGallery w:val="Page Numbers (Bottom of Page)"/>
        <w:docPartUnique/>
      </w:docPartObj>
    </w:sdtPr>
    <w:sdtContent>
      <w:p w14:paraId="382C7620" w14:textId="49D5622B" w:rsidR="00850768" w:rsidRDefault="00850768" w:rsidP="00E266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F5FE60" w14:textId="77777777" w:rsidR="00850768" w:rsidRDefault="00850768" w:rsidP="008507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86C48" w14:textId="77777777" w:rsidR="00D22FF5" w:rsidRDefault="00D22FF5" w:rsidP="00850768">
      <w:r>
        <w:separator/>
      </w:r>
    </w:p>
  </w:footnote>
  <w:footnote w:type="continuationSeparator" w:id="0">
    <w:p w14:paraId="1F3B106D" w14:textId="77777777" w:rsidR="00D22FF5" w:rsidRDefault="00D22FF5" w:rsidP="00850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6CBC"/>
    <w:multiLevelType w:val="hybridMultilevel"/>
    <w:tmpl w:val="33FCBB16"/>
    <w:lvl w:ilvl="0" w:tplc="04090001">
      <w:start w:val="1"/>
      <w:numFmt w:val="bullet"/>
      <w:lvlText w:val=""/>
      <w:lvlJc w:val="left"/>
      <w:pPr>
        <w:ind w:left="2261" w:hanging="360"/>
      </w:pPr>
      <w:rPr>
        <w:rFonts w:ascii="Symbol" w:hAnsi="Symbol" w:hint="default"/>
      </w:rPr>
    </w:lvl>
    <w:lvl w:ilvl="1" w:tplc="04090003" w:tentative="1">
      <w:start w:val="1"/>
      <w:numFmt w:val="bullet"/>
      <w:lvlText w:val="o"/>
      <w:lvlJc w:val="left"/>
      <w:pPr>
        <w:ind w:left="2981" w:hanging="360"/>
      </w:pPr>
      <w:rPr>
        <w:rFonts w:ascii="Courier New" w:hAnsi="Courier New" w:hint="default"/>
      </w:rPr>
    </w:lvl>
    <w:lvl w:ilvl="2" w:tplc="04090005" w:tentative="1">
      <w:start w:val="1"/>
      <w:numFmt w:val="bullet"/>
      <w:lvlText w:val=""/>
      <w:lvlJc w:val="left"/>
      <w:pPr>
        <w:ind w:left="3701" w:hanging="360"/>
      </w:pPr>
      <w:rPr>
        <w:rFonts w:ascii="Wingdings" w:hAnsi="Wingdings" w:hint="default"/>
      </w:rPr>
    </w:lvl>
    <w:lvl w:ilvl="3" w:tplc="04090001" w:tentative="1">
      <w:start w:val="1"/>
      <w:numFmt w:val="bullet"/>
      <w:lvlText w:val=""/>
      <w:lvlJc w:val="left"/>
      <w:pPr>
        <w:ind w:left="4421" w:hanging="360"/>
      </w:pPr>
      <w:rPr>
        <w:rFonts w:ascii="Symbol" w:hAnsi="Symbol" w:hint="default"/>
      </w:rPr>
    </w:lvl>
    <w:lvl w:ilvl="4" w:tplc="04090003" w:tentative="1">
      <w:start w:val="1"/>
      <w:numFmt w:val="bullet"/>
      <w:lvlText w:val="o"/>
      <w:lvlJc w:val="left"/>
      <w:pPr>
        <w:ind w:left="5141" w:hanging="360"/>
      </w:pPr>
      <w:rPr>
        <w:rFonts w:ascii="Courier New" w:hAnsi="Courier New" w:hint="default"/>
      </w:rPr>
    </w:lvl>
    <w:lvl w:ilvl="5" w:tplc="04090005" w:tentative="1">
      <w:start w:val="1"/>
      <w:numFmt w:val="bullet"/>
      <w:lvlText w:val=""/>
      <w:lvlJc w:val="left"/>
      <w:pPr>
        <w:ind w:left="5861" w:hanging="360"/>
      </w:pPr>
      <w:rPr>
        <w:rFonts w:ascii="Wingdings" w:hAnsi="Wingdings" w:hint="default"/>
      </w:rPr>
    </w:lvl>
    <w:lvl w:ilvl="6" w:tplc="04090001" w:tentative="1">
      <w:start w:val="1"/>
      <w:numFmt w:val="bullet"/>
      <w:lvlText w:val=""/>
      <w:lvlJc w:val="left"/>
      <w:pPr>
        <w:ind w:left="6581" w:hanging="360"/>
      </w:pPr>
      <w:rPr>
        <w:rFonts w:ascii="Symbol" w:hAnsi="Symbol" w:hint="default"/>
      </w:rPr>
    </w:lvl>
    <w:lvl w:ilvl="7" w:tplc="04090003" w:tentative="1">
      <w:start w:val="1"/>
      <w:numFmt w:val="bullet"/>
      <w:lvlText w:val="o"/>
      <w:lvlJc w:val="left"/>
      <w:pPr>
        <w:ind w:left="7301" w:hanging="360"/>
      </w:pPr>
      <w:rPr>
        <w:rFonts w:ascii="Courier New" w:hAnsi="Courier New" w:hint="default"/>
      </w:rPr>
    </w:lvl>
    <w:lvl w:ilvl="8" w:tplc="04090005" w:tentative="1">
      <w:start w:val="1"/>
      <w:numFmt w:val="bullet"/>
      <w:lvlText w:val=""/>
      <w:lvlJc w:val="left"/>
      <w:pPr>
        <w:ind w:left="8021" w:hanging="360"/>
      </w:pPr>
      <w:rPr>
        <w:rFonts w:ascii="Wingdings" w:hAnsi="Wingdings" w:hint="default"/>
      </w:rPr>
    </w:lvl>
  </w:abstractNum>
  <w:abstractNum w:abstractNumId="1" w15:restartNumberingAfterBreak="0">
    <w:nsid w:val="12D82286"/>
    <w:multiLevelType w:val="hybridMultilevel"/>
    <w:tmpl w:val="385EE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F3FD9"/>
    <w:multiLevelType w:val="hybridMultilevel"/>
    <w:tmpl w:val="C13A843C"/>
    <w:lvl w:ilvl="0" w:tplc="58B69F6E">
      <w:start w:val="1"/>
      <w:numFmt w:val="decimal"/>
      <w:lvlText w:val="%1."/>
      <w:lvlJc w:val="left"/>
      <w:pPr>
        <w:ind w:left="720" w:hanging="360"/>
      </w:pPr>
      <w:rPr>
        <w:rFonts w:ascii="Cambria" w:eastAsiaTheme="minorHAnsi" w:hAnsi="Cambria"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E076E"/>
    <w:multiLevelType w:val="hybridMultilevel"/>
    <w:tmpl w:val="52FE61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1AB6847"/>
    <w:multiLevelType w:val="hybridMultilevel"/>
    <w:tmpl w:val="8722C2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7EA2845"/>
    <w:multiLevelType w:val="hybridMultilevel"/>
    <w:tmpl w:val="C6A2D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315043">
    <w:abstractNumId w:val="1"/>
  </w:num>
  <w:num w:numId="2" w16cid:durableId="30304354">
    <w:abstractNumId w:val="0"/>
  </w:num>
  <w:num w:numId="3" w16cid:durableId="2108503624">
    <w:abstractNumId w:val="2"/>
  </w:num>
  <w:num w:numId="4" w16cid:durableId="458424656">
    <w:abstractNumId w:val="4"/>
  </w:num>
  <w:num w:numId="5" w16cid:durableId="1877232574">
    <w:abstractNumId w:val="5"/>
  </w:num>
  <w:num w:numId="6" w16cid:durableId="902837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B1C"/>
    <w:rsid w:val="00000292"/>
    <w:rsid w:val="00023A3A"/>
    <w:rsid w:val="000337FA"/>
    <w:rsid w:val="000357AB"/>
    <w:rsid w:val="00051E07"/>
    <w:rsid w:val="00062F08"/>
    <w:rsid w:val="000677E3"/>
    <w:rsid w:val="00071F17"/>
    <w:rsid w:val="00073752"/>
    <w:rsid w:val="000A66EE"/>
    <w:rsid w:val="000B045C"/>
    <w:rsid w:val="000C1BD9"/>
    <w:rsid w:val="000D088F"/>
    <w:rsid w:val="000D6107"/>
    <w:rsid w:val="000E1ACE"/>
    <w:rsid w:val="000F3750"/>
    <w:rsid w:val="000F5670"/>
    <w:rsid w:val="00102185"/>
    <w:rsid w:val="00114EDF"/>
    <w:rsid w:val="00134052"/>
    <w:rsid w:val="00146785"/>
    <w:rsid w:val="001536F4"/>
    <w:rsid w:val="00157213"/>
    <w:rsid w:val="0016652E"/>
    <w:rsid w:val="00170306"/>
    <w:rsid w:val="001728CB"/>
    <w:rsid w:val="00173C12"/>
    <w:rsid w:val="001751E6"/>
    <w:rsid w:val="00184E57"/>
    <w:rsid w:val="00186A7D"/>
    <w:rsid w:val="00193293"/>
    <w:rsid w:val="001956A9"/>
    <w:rsid w:val="001B4F73"/>
    <w:rsid w:val="001B6C3E"/>
    <w:rsid w:val="001C0381"/>
    <w:rsid w:val="001C5F81"/>
    <w:rsid w:val="001C630B"/>
    <w:rsid w:val="001D33C1"/>
    <w:rsid w:val="001E08E6"/>
    <w:rsid w:val="001E3C36"/>
    <w:rsid w:val="002015D0"/>
    <w:rsid w:val="00204F00"/>
    <w:rsid w:val="00205682"/>
    <w:rsid w:val="00207F51"/>
    <w:rsid w:val="00215122"/>
    <w:rsid w:val="00246D96"/>
    <w:rsid w:val="00267E65"/>
    <w:rsid w:val="002F3AFD"/>
    <w:rsid w:val="00300DF0"/>
    <w:rsid w:val="00313C5F"/>
    <w:rsid w:val="00354C85"/>
    <w:rsid w:val="00355819"/>
    <w:rsid w:val="00370028"/>
    <w:rsid w:val="00370BAB"/>
    <w:rsid w:val="00373980"/>
    <w:rsid w:val="0037597C"/>
    <w:rsid w:val="00376489"/>
    <w:rsid w:val="003929E9"/>
    <w:rsid w:val="003962CF"/>
    <w:rsid w:val="003A07E2"/>
    <w:rsid w:val="003A0E97"/>
    <w:rsid w:val="003B1AD5"/>
    <w:rsid w:val="003B6644"/>
    <w:rsid w:val="003C6221"/>
    <w:rsid w:val="003D632C"/>
    <w:rsid w:val="003D752C"/>
    <w:rsid w:val="003E3E1B"/>
    <w:rsid w:val="003E6C14"/>
    <w:rsid w:val="00400556"/>
    <w:rsid w:val="0041633A"/>
    <w:rsid w:val="00416F2A"/>
    <w:rsid w:val="00421486"/>
    <w:rsid w:val="00422914"/>
    <w:rsid w:val="00425416"/>
    <w:rsid w:val="00427353"/>
    <w:rsid w:val="0043293E"/>
    <w:rsid w:val="00437524"/>
    <w:rsid w:val="0044772B"/>
    <w:rsid w:val="00471D8D"/>
    <w:rsid w:val="0049282E"/>
    <w:rsid w:val="004A3FD8"/>
    <w:rsid w:val="004B0D48"/>
    <w:rsid w:val="004B1798"/>
    <w:rsid w:val="004B2722"/>
    <w:rsid w:val="004C557D"/>
    <w:rsid w:val="004D4181"/>
    <w:rsid w:val="004D681D"/>
    <w:rsid w:val="004F2E6A"/>
    <w:rsid w:val="00507FC2"/>
    <w:rsid w:val="0051074E"/>
    <w:rsid w:val="00514569"/>
    <w:rsid w:val="005311E0"/>
    <w:rsid w:val="005416BF"/>
    <w:rsid w:val="00552504"/>
    <w:rsid w:val="0055282F"/>
    <w:rsid w:val="00564842"/>
    <w:rsid w:val="00567B5A"/>
    <w:rsid w:val="00581619"/>
    <w:rsid w:val="00585F10"/>
    <w:rsid w:val="005A5AF1"/>
    <w:rsid w:val="005C423A"/>
    <w:rsid w:val="005D6BA8"/>
    <w:rsid w:val="005E03F7"/>
    <w:rsid w:val="005F31CD"/>
    <w:rsid w:val="005F58E4"/>
    <w:rsid w:val="00600B70"/>
    <w:rsid w:val="00600CF7"/>
    <w:rsid w:val="00615287"/>
    <w:rsid w:val="006237C2"/>
    <w:rsid w:val="00645189"/>
    <w:rsid w:val="0064546E"/>
    <w:rsid w:val="006521FB"/>
    <w:rsid w:val="006569D6"/>
    <w:rsid w:val="00657035"/>
    <w:rsid w:val="006617E0"/>
    <w:rsid w:val="006646A2"/>
    <w:rsid w:val="006763B0"/>
    <w:rsid w:val="006770BF"/>
    <w:rsid w:val="00684B62"/>
    <w:rsid w:val="006930F4"/>
    <w:rsid w:val="006942B5"/>
    <w:rsid w:val="006A3678"/>
    <w:rsid w:val="006A497A"/>
    <w:rsid w:val="006A4E5C"/>
    <w:rsid w:val="006C6853"/>
    <w:rsid w:val="006C774D"/>
    <w:rsid w:val="006D2DA3"/>
    <w:rsid w:val="006E2EEA"/>
    <w:rsid w:val="006E3C1C"/>
    <w:rsid w:val="006E551B"/>
    <w:rsid w:val="006F1601"/>
    <w:rsid w:val="006F5867"/>
    <w:rsid w:val="00713212"/>
    <w:rsid w:val="00725561"/>
    <w:rsid w:val="0073195C"/>
    <w:rsid w:val="00731A73"/>
    <w:rsid w:val="00732EFF"/>
    <w:rsid w:val="00735FEC"/>
    <w:rsid w:val="00742186"/>
    <w:rsid w:val="00763176"/>
    <w:rsid w:val="00765AA1"/>
    <w:rsid w:val="00773CDD"/>
    <w:rsid w:val="00773DCE"/>
    <w:rsid w:val="0077654C"/>
    <w:rsid w:val="00784610"/>
    <w:rsid w:val="00795C3D"/>
    <w:rsid w:val="007A105B"/>
    <w:rsid w:val="007A2F14"/>
    <w:rsid w:val="007A4894"/>
    <w:rsid w:val="007B174D"/>
    <w:rsid w:val="007B7F4F"/>
    <w:rsid w:val="007C1E73"/>
    <w:rsid w:val="008070E8"/>
    <w:rsid w:val="008321CE"/>
    <w:rsid w:val="00837C46"/>
    <w:rsid w:val="00842F87"/>
    <w:rsid w:val="00847E28"/>
    <w:rsid w:val="00850768"/>
    <w:rsid w:val="0087088D"/>
    <w:rsid w:val="00877532"/>
    <w:rsid w:val="008E2440"/>
    <w:rsid w:val="008E420F"/>
    <w:rsid w:val="008E4629"/>
    <w:rsid w:val="008F3A7E"/>
    <w:rsid w:val="00904A24"/>
    <w:rsid w:val="00904D95"/>
    <w:rsid w:val="0092273E"/>
    <w:rsid w:val="00936D91"/>
    <w:rsid w:val="00952444"/>
    <w:rsid w:val="0095492C"/>
    <w:rsid w:val="00963ACA"/>
    <w:rsid w:val="0097053D"/>
    <w:rsid w:val="009722BE"/>
    <w:rsid w:val="00972355"/>
    <w:rsid w:val="009738B8"/>
    <w:rsid w:val="0098332C"/>
    <w:rsid w:val="0098469A"/>
    <w:rsid w:val="00987E8A"/>
    <w:rsid w:val="00995256"/>
    <w:rsid w:val="00996C25"/>
    <w:rsid w:val="009A1651"/>
    <w:rsid w:val="009E5AFB"/>
    <w:rsid w:val="009F5280"/>
    <w:rsid w:val="009F577A"/>
    <w:rsid w:val="00A02D67"/>
    <w:rsid w:val="00A0531A"/>
    <w:rsid w:val="00A23887"/>
    <w:rsid w:val="00A26E98"/>
    <w:rsid w:val="00A34146"/>
    <w:rsid w:val="00A365AD"/>
    <w:rsid w:val="00A501F2"/>
    <w:rsid w:val="00A57170"/>
    <w:rsid w:val="00A60793"/>
    <w:rsid w:val="00A61628"/>
    <w:rsid w:val="00A73A38"/>
    <w:rsid w:val="00A77B2E"/>
    <w:rsid w:val="00A8029B"/>
    <w:rsid w:val="00A80DF0"/>
    <w:rsid w:val="00A962DA"/>
    <w:rsid w:val="00A9686D"/>
    <w:rsid w:val="00AA132D"/>
    <w:rsid w:val="00AA1754"/>
    <w:rsid w:val="00AA5A23"/>
    <w:rsid w:val="00AB227E"/>
    <w:rsid w:val="00AB6D0A"/>
    <w:rsid w:val="00AD026A"/>
    <w:rsid w:val="00AD6D02"/>
    <w:rsid w:val="00AE36F6"/>
    <w:rsid w:val="00AE4291"/>
    <w:rsid w:val="00AE4F0B"/>
    <w:rsid w:val="00AE620D"/>
    <w:rsid w:val="00AF6DBA"/>
    <w:rsid w:val="00B128EA"/>
    <w:rsid w:val="00B23A88"/>
    <w:rsid w:val="00B24946"/>
    <w:rsid w:val="00B278F1"/>
    <w:rsid w:val="00B335AB"/>
    <w:rsid w:val="00B35843"/>
    <w:rsid w:val="00B42059"/>
    <w:rsid w:val="00B439BC"/>
    <w:rsid w:val="00B51A49"/>
    <w:rsid w:val="00B55F3A"/>
    <w:rsid w:val="00B56C8E"/>
    <w:rsid w:val="00B620BF"/>
    <w:rsid w:val="00B660FE"/>
    <w:rsid w:val="00B842E3"/>
    <w:rsid w:val="00B94956"/>
    <w:rsid w:val="00BA3FBC"/>
    <w:rsid w:val="00BD46DE"/>
    <w:rsid w:val="00BF3E99"/>
    <w:rsid w:val="00C16BE5"/>
    <w:rsid w:val="00C17519"/>
    <w:rsid w:val="00C24A87"/>
    <w:rsid w:val="00C3223B"/>
    <w:rsid w:val="00C43702"/>
    <w:rsid w:val="00C657DF"/>
    <w:rsid w:val="00C7051A"/>
    <w:rsid w:val="00C70E9B"/>
    <w:rsid w:val="00C9238E"/>
    <w:rsid w:val="00CA3867"/>
    <w:rsid w:val="00CB08E2"/>
    <w:rsid w:val="00CB204C"/>
    <w:rsid w:val="00CB2352"/>
    <w:rsid w:val="00CC0553"/>
    <w:rsid w:val="00CC37B5"/>
    <w:rsid w:val="00CD31DD"/>
    <w:rsid w:val="00CD44F2"/>
    <w:rsid w:val="00CD523E"/>
    <w:rsid w:val="00CE606F"/>
    <w:rsid w:val="00CF3002"/>
    <w:rsid w:val="00CF4C11"/>
    <w:rsid w:val="00CF7C48"/>
    <w:rsid w:val="00D00267"/>
    <w:rsid w:val="00D03487"/>
    <w:rsid w:val="00D05B30"/>
    <w:rsid w:val="00D22FF5"/>
    <w:rsid w:val="00D400E0"/>
    <w:rsid w:val="00D4019D"/>
    <w:rsid w:val="00D4197F"/>
    <w:rsid w:val="00D44D39"/>
    <w:rsid w:val="00D50560"/>
    <w:rsid w:val="00D62996"/>
    <w:rsid w:val="00D63D15"/>
    <w:rsid w:val="00D666F4"/>
    <w:rsid w:val="00D70471"/>
    <w:rsid w:val="00D7072E"/>
    <w:rsid w:val="00D725DF"/>
    <w:rsid w:val="00D76D20"/>
    <w:rsid w:val="00D942AB"/>
    <w:rsid w:val="00DA41E2"/>
    <w:rsid w:val="00DB59A0"/>
    <w:rsid w:val="00DC633A"/>
    <w:rsid w:val="00DF0CC5"/>
    <w:rsid w:val="00DF137B"/>
    <w:rsid w:val="00DF4E0C"/>
    <w:rsid w:val="00DF6FE3"/>
    <w:rsid w:val="00E004F4"/>
    <w:rsid w:val="00E00711"/>
    <w:rsid w:val="00E065C7"/>
    <w:rsid w:val="00E27A44"/>
    <w:rsid w:val="00E34F2B"/>
    <w:rsid w:val="00E35A88"/>
    <w:rsid w:val="00E51FEB"/>
    <w:rsid w:val="00E62D76"/>
    <w:rsid w:val="00E649E1"/>
    <w:rsid w:val="00E71F89"/>
    <w:rsid w:val="00E74FD6"/>
    <w:rsid w:val="00E75606"/>
    <w:rsid w:val="00E81D37"/>
    <w:rsid w:val="00E93334"/>
    <w:rsid w:val="00EA5B23"/>
    <w:rsid w:val="00EB2617"/>
    <w:rsid w:val="00EB33E1"/>
    <w:rsid w:val="00EB4F52"/>
    <w:rsid w:val="00EC41B6"/>
    <w:rsid w:val="00EC79F0"/>
    <w:rsid w:val="00EC7B1C"/>
    <w:rsid w:val="00ED1AA3"/>
    <w:rsid w:val="00EE705C"/>
    <w:rsid w:val="00EF33A6"/>
    <w:rsid w:val="00EF3D8E"/>
    <w:rsid w:val="00EF511F"/>
    <w:rsid w:val="00EF6DBD"/>
    <w:rsid w:val="00F058ED"/>
    <w:rsid w:val="00F078FA"/>
    <w:rsid w:val="00F13B90"/>
    <w:rsid w:val="00F212D8"/>
    <w:rsid w:val="00F24025"/>
    <w:rsid w:val="00F264A9"/>
    <w:rsid w:val="00F34898"/>
    <w:rsid w:val="00F34AC3"/>
    <w:rsid w:val="00F55B44"/>
    <w:rsid w:val="00F6182B"/>
    <w:rsid w:val="00F72E26"/>
    <w:rsid w:val="00F74E2C"/>
    <w:rsid w:val="00F81A32"/>
    <w:rsid w:val="00F86B78"/>
    <w:rsid w:val="00F97632"/>
    <w:rsid w:val="00FA25FC"/>
    <w:rsid w:val="00FA6B4A"/>
    <w:rsid w:val="00FB65B8"/>
    <w:rsid w:val="00FC062D"/>
    <w:rsid w:val="00FD27CD"/>
    <w:rsid w:val="00FD7B3C"/>
    <w:rsid w:val="00FE05D2"/>
    <w:rsid w:val="00FE11DD"/>
    <w:rsid w:val="00FF4D61"/>
    <w:rsid w:val="00FF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5D2CE"/>
  <w15:chartTrackingRefBased/>
  <w15:docId w15:val="{D8F66F1A-0803-B149-A37F-D8B0775C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D8E"/>
    <w:pPr>
      <w:ind w:left="720"/>
      <w:contextualSpacing/>
    </w:pPr>
  </w:style>
  <w:style w:type="paragraph" w:styleId="Footer">
    <w:name w:val="footer"/>
    <w:basedOn w:val="Normal"/>
    <w:link w:val="FooterChar"/>
    <w:uiPriority w:val="99"/>
    <w:unhideWhenUsed/>
    <w:rsid w:val="00850768"/>
    <w:pPr>
      <w:tabs>
        <w:tab w:val="center" w:pos="4680"/>
        <w:tab w:val="right" w:pos="9360"/>
      </w:tabs>
    </w:pPr>
  </w:style>
  <w:style w:type="character" w:customStyle="1" w:styleId="FooterChar">
    <w:name w:val="Footer Char"/>
    <w:basedOn w:val="DefaultParagraphFont"/>
    <w:link w:val="Footer"/>
    <w:uiPriority w:val="99"/>
    <w:rsid w:val="00850768"/>
  </w:style>
  <w:style w:type="character" w:styleId="PageNumber">
    <w:name w:val="page number"/>
    <w:basedOn w:val="DefaultParagraphFont"/>
    <w:uiPriority w:val="99"/>
    <w:semiHidden/>
    <w:unhideWhenUsed/>
    <w:rsid w:val="00850768"/>
  </w:style>
  <w:style w:type="paragraph" w:styleId="Header">
    <w:name w:val="header"/>
    <w:basedOn w:val="Normal"/>
    <w:link w:val="HeaderChar"/>
    <w:uiPriority w:val="99"/>
    <w:unhideWhenUsed/>
    <w:rsid w:val="00146785"/>
    <w:pPr>
      <w:tabs>
        <w:tab w:val="center" w:pos="4680"/>
        <w:tab w:val="right" w:pos="9360"/>
      </w:tabs>
    </w:pPr>
  </w:style>
  <w:style w:type="character" w:customStyle="1" w:styleId="HeaderChar">
    <w:name w:val="Header Char"/>
    <w:basedOn w:val="DefaultParagraphFont"/>
    <w:link w:val="Header"/>
    <w:uiPriority w:val="99"/>
    <w:rsid w:val="00146785"/>
  </w:style>
  <w:style w:type="character" w:customStyle="1" w:styleId="hgkelc">
    <w:name w:val="hgkelc"/>
    <w:basedOn w:val="DefaultParagraphFont"/>
    <w:rsid w:val="005E03F7"/>
  </w:style>
  <w:style w:type="character" w:customStyle="1" w:styleId="apple-converted-space">
    <w:name w:val="apple-converted-space"/>
    <w:basedOn w:val="DefaultParagraphFont"/>
    <w:rsid w:val="005E0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26748">
      <w:bodyDiv w:val="1"/>
      <w:marLeft w:val="0"/>
      <w:marRight w:val="0"/>
      <w:marTop w:val="0"/>
      <w:marBottom w:val="0"/>
      <w:divBdr>
        <w:top w:val="none" w:sz="0" w:space="0" w:color="auto"/>
        <w:left w:val="none" w:sz="0" w:space="0" w:color="auto"/>
        <w:bottom w:val="none" w:sz="0" w:space="0" w:color="auto"/>
        <w:right w:val="none" w:sz="0" w:space="0" w:color="auto"/>
      </w:divBdr>
      <w:divsChild>
        <w:div w:id="221447909">
          <w:marLeft w:val="0"/>
          <w:marRight w:val="0"/>
          <w:marTop w:val="0"/>
          <w:marBottom w:val="0"/>
          <w:divBdr>
            <w:top w:val="none" w:sz="0" w:space="0" w:color="auto"/>
            <w:left w:val="none" w:sz="0" w:space="0" w:color="auto"/>
            <w:bottom w:val="none" w:sz="0" w:space="0" w:color="auto"/>
            <w:right w:val="none" w:sz="0" w:space="0" w:color="auto"/>
          </w:divBdr>
        </w:div>
        <w:div w:id="1708262891">
          <w:marLeft w:val="0"/>
          <w:marRight w:val="0"/>
          <w:marTop w:val="0"/>
          <w:marBottom w:val="0"/>
          <w:divBdr>
            <w:top w:val="none" w:sz="0" w:space="0" w:color="auto"/>
            <w:left w:val="none" w:sz="0" w:space="0" w:color="auto"/>
            <w:bottom w:val="none" w:sz="0" w:space="0" w:color="auto"/>
            <w:right w:val="none" w:sz="0" w:space="0" w:color="auto"/>
          </w:divBdr>
          <w:divsChild>
            <w:div w:id="1630014017">
              <w:marLeft w:val="0"/>
              <w:marRight w:val="0"/>
              <w:marTop w:val="0"/>
              <w:marBottom w:val="0"/>
              <w:divBdr>
                <w:top w:val="none" w:sz="0" w:space="0" w:color="auto"/>
                <w:left w:val="none" w:sz="0" w:space="0" w:color="auto"/>
                <w:bottom w:val="none" w:sz="0" w:space="0" w:color="auto"/>
                <w:right w:val="none" w:sz="0" w:space="0" w:color="auto"/>
              </w:divBdr>
              <w:divsChild>
                <w:div w:id="362176064">
                  <w:marLeft w:val="0"/>
                  <w:marRight w:val="0"/>
                  <w:marTop w:val="0"/>
                  <w:marBottom w:val="0"/>
                  <w:divBdr>
                    <w:top w:val="none" w:sz="0" w:space="0" w:color="auto"/>
                    <w:left w:val="none" w:sz="0" w:space="0" w:color="auto"/>
                    <w:bottom w:val="none" w:sz="0" w:space="0" w:color="auto"/>
                    <w:right w:val="none" w:sz="0" w:space="0" w:color="auto"/>
                  </w:divBdr>
                  <w:divsChild>
                    <w:div w:id="655644919">
                      <w:marLeft w:val="0"/>
                      <w:marRight w:val="0"/>
                      <w:marTop w:val="0"/>
                      <w:marBottom w:val="0"/>
                      <w:divBdr>
                        <w:top w:val="none" w:sz="0" w:space="0" w:color="auto"/>
                        <w:left w:val="none" w:sz="0" w:space="0" w:color="auto"/>
                        <w:bottom w:val="none" w:sz="0" w:space="0" w:color="auto"/>
                        <w:right w:val="none" w:sz="0" w:space="0" w:color="auto"/>
                      </w:divBdr>
                      <w:divsChild>
                        <w:div w:id="1777870058">
                          <w:marLeft w:val="0"/>
                          <w:marRight w:val="0"/>
                          <w:marTop w:val="0"/>
                          <w:marBottom w:val="0"/>
                          <w:divBdr>
                            <w:top w:val="none" w:sz="0" w:space="0" w:color="auto"/>
                            <w:left w:val="none" w:sz="0" w:space="0" w:color="auto"/>
                            <w:bottom w:val="none" w:sz="0" w:space="0" w:color="auto"/>
                            <w:right w:val="none" w:sz="0" w:space="0" w:color="auto"/>
                          </w:divBdr>
                          <w:divsChild>
                            <w:div w:id="4061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37931-2A6C-C240-9FA8-F9409BAB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1493</TotalTime>
  <Pages>11</Pages>
  <Words>4825</Words>
  <Characters>27506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Gregory Browning</dc:creator>
  <cp:keywords/>
  <dc:description/>
  <cp:lastModifiedBy>R. Gregory Browning</cp:lastModifiedBy>
  <cp:revision>265</cp:revision>
  <cp:lastPrinted>2023-02-05T18:50:00Z</cp:lastPrinted>
  <dcterms:created xsi:type="dcterms:W3CDTF">2023-01-09T20:52:00Z</dcterms:created>
  <dcterms:modified xsi:type="dcterms:W3CDTF">2023-03-21T17:41:00Z</dcterms:modified>
</cp:coreProperties>
</file>